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07B87" w14:textId="77777777" w:rsidR="00FB6B14" w:rsidRPr="006E3E32" w:rsidRDefault="00FB6B14" w:rsidP="00FB6B14">
      <w:pPr>
        <w:pBdr>
          <w:bottom w:val="single" w:sz="6" w:space="1" w:color="auto"/>
        </w:pBdr>
        <w:spacing w:after="120" w:line="240" w:lineRule="atLeast"/>
        <w:jc w:val="center"/>
        <w:rPr>
          <w:rFonts w:ascii="Poppins" w:hAnsi="Poppins" w:cs="Poppins"/>
          <w:b/>
          <w:bCs/>
          <w:sz w:val="28"/>
          <w:szCs w:val="28"/>
        </w:rPr>
      </w:pPr>
      <w:r w:rsidRPr="006E3E32">
        <w:rPr>
          <w:rFonts w:ascii="Poppins" w:hAnsi="Poppins" w:cs="Poppins"/>
          <w:b/>
          <w:bCs/>
          <w:sz w:val="28"/>
          <w:szCs w:val="28"/>
        </w:rPr>
        <w:t>DATA Scheme Instrument of Authorisation</w:t>
      </w:r>
    </w:p>
    <w:p w14:paraId="7C3FC65A" w14:textId="77777777" w:rsidR="00FB6B14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4"/>
          <w:szCs w:val="24"/>
        </w:rPr>
        <w:sectPr w:rsidR="00FB6B14" w:rsidSect="00FB6B1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A96282" w14:textId="77777777" w:rsidR="00FB6B14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4"/>
          <w:szCs w:val="24"/>
        </w:rPr>
      </w:pPr>
    </w:p>
    <w:p w14:paraId="3E34D9C9" w14:textId="77777777" w:rsidR="00FB6B14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4"/>
          <w:szCs w:val="24"/>
        </w:rPr>
        <w:sectPr w:rsidR="00FB6B14" w:rsidSect="00FB6B1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C93D594" w14:textId="77777777" w:rsidR="00FB6B14" w:rsidRPr="00107C48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107C48">
        <w:rPr>
          <w:rFonts w:ascii="Poppins" w:hAnsi="Poppins" w:cs="Poppins"/>
          <w:b/>
          <w:bCs/>
          <w:sz w:val="20"/>
          <w:szCs w:val="20"/>
        </w:rPr>
        <w:t>About this template</w:t>
      </w:r>
    </w:p>
    <w:p w14:paraId="1E755547" w14:textId="2CF1A383" w:rsidR="00FB6B14" w:rsidRPr="00107C48" w:rsidRDefault="00FB6B14" w:rsidP="008F27A1">
      <w:pPr>
        <w:spacing w:after="120" w:line="240" w:lineRule="atLeast"/>
        <w:rPr>
          <w:rFonts w:ascii="Poppins" w:hAnsi="Poppins" w:cs="Poppins"/>
          <w:sz w:val="20"/>
          <w:szCs w:val="20"/>
        </w:rPr>
      </w:pPr>
      <w:r w:rsidRPr="00107C48">
        <w:rPr>
          <w:rFonts w:ascii="Poppins" w:hAnsi="Poppins" w:cs="Poppins"/>
          <w:sz w:val="20"/>
          <w:szCs w:val="20"/>
        </w:rPr>
        <w:t xml:space="preserve">This Authorisation instrument template can be used as a guide for DATA Scheme entities seeking to authorise appointed authorised officers, or authorised individuals.  </w:t>
      </w:r>
    </w:p>
    <w:p w14:paraId="16553559" w14:textId="77777777" w:rsidR="00FB6B14" w:rsidRPr="00107C48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107C48">
        <w:rPr>
          <w:rFonts w:ascii="Poppins" w:hAnsi="Poppins" w:cs="Poppins"/>
          <w:b/>
          <w:bCs/>
          <w:sz w:val="20"/>
          <w:szCs w:val="20"/>
        </w:rPr>
        <w:t>Who can use this template?</w:t>
      </w:r>
    </w:p>
    <w:p w14:paraId="5DEC65C8" w14:textId="77777777" w:rsidR="00FB6B14" w:rsidRPr="00107C48" w:rsidRDefault="00FB6B14" w:rsidP="00FB6B14">
      <w:pPr>
        <w:spacing w:after="120" w:line="240" w:lineRule="atLeast"/>
        <w:contextualSpacing/>
        <w:rPr>
          <w:rFonts w:ascii="Poppins" w:hAnsi="Poppins" w:cs="Poppins"/>
          <w:sz w:val="20"/>
          <w:szCs w:val="20"/>
        </w:rPr>
      </w:pPr>
      <w:r w:rsidRPr="00107C48">
        <w:rPr>
          <w:rFonts w:ascii="Poppins" w:hAnsi="Poppins" w:cs="Poppins"/>
          <w:sz w:val="20"/>
          <w:szCs w:val="20"/>
        </w:rPr>
        <w:t>This template can be used by:</w:t>
      </w:r>
    </w:p>
    <w:p w14:paraId="51098A50" w14:textId="6B6DE9C5" w:rsidR="00FB6B14" w:rsidRPr="00107C48" w:rsidRDefault="00FB6B14" w:rsidP="00FB6B14">
      <w:pPr>
        <w:pStyle w:val="ListParagraph"/>
        <w:numPr>
          <w:ilvl w:val="0"/>
          <w:numId w:val="6"/>
        </w:numPr>
        <w:spacing w:after="120" w:line="240" w:lineRule="atLeast"/>
        <w:rPr>
          <w:rFonts w:ascii="Poppins" w:hAnsi="Poppins" w:cs="Poppins"/>
          <w:sz w:val="20"/>
          <w:szCs w:val="20"/>
        </w:rPr>
      </w:pPr>
      <w:r w:rsidRPr="00107C48">
        <w:rPr>
          <w:rFonts w:ascii="Poppins" w:hAnsi="Poppins" w:cs="Poppins"/>
          <w:sz w:val="20"/>
          <w:szCs w:val="20"/>
        </w:rPr>
        <w:t>Commonwealth Department</w:t>
      </w:r>
    </w:p>
    <w:p w14:paraId="43B72C38" w14:textId="77777777" w:rsidR="00252ACE" w:rsidRPr="00107C48" w:rsidRDefault="00252ACE" w:rsidP="00FB6B14">
      <w:pPr>
        <w:pStyle w:val="ListParagraph"/>
        <w:numPr>
          <w:ilvl w:val="0"/>
          <w:numId w:val="6"/>
        </w:numPr>
        <w:spacing w:after="120" w:line="240" w:lineRule="atLeast"/>
        <w:rPr>
          <w:rFonts w:ascii="Poppins" w:hAnsi="Poppins" w:cs="Poppins"/>
          <w:sz w:val="20"/>
          <w:szCs w:val="20"/>
        </w:rPr>
      </w:pPr>
      <w:r w:rsidRPr="00107C48">
        <w:rPr>
          <w:rFonts w:ascii="Poppins" w:hAnsi="Poppins" w:cs="Poppins"/>
          <w:sz w:val="20"/>
          <w:szCs w:val="20"/>
        </w:rPr>
        <w:t>Commonwealth Executive Agency</w:t>
      </w:r>
    </w:p>
    <w:p w14:paraId="462A32A4" w14:textId="04C033E8" w:rsidR="00FB6B14" w:rsidRPr="00107C48" w:rsidRDefault="00252ACE" w:rsidP="00857B6C">
      <w:pPr>
        <w:pStyle w:val="ListParagraph"/>
        <w:numPr>
          <w:ilvl w:val="0"/>
          <w:numId w:val="6"/>
        </w:numPr>
        <w:spacing w:after="120" w:line="240" w:lineRule="atLeast"/>
        <w:ind w:left="777" w:hanging="357"/>
        <w:contextualSpacing w:val="0"/>
        <w:rPr>
          <w:rFonts w:ascii="Poppins" w:hAnsi="Poppins" w:cs="Poppins"/>
          <w:sz w:val="20"/>
          <w:szCs w:val="20"/>
        </w:rPr>
      </w:pPr>
      <w:r w:rsidRPr="00107C48">
        <w:rPr>
          <w:rFonts w:ascii="Poppins" w:hAnsi="Poppins" w:cs="Poppins"/>
          <w:sz w:val="20"/>
          <w:szCs w:val="20"/>
        </w:rPr>
        <w:t xml:space="preserve">Commonwealth Statutory Agency. </w:t>
      </w:r>
    </w:p>
    <w:p w14:paraId="1B57279A" w14:textId="77777777" w:rsidR="00C14B74" w:rsidRPr="0098647B" w:rsidRDefault="00C14B74" w:rsidP="008F27A1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98647B">
        <w:rPr>
          <w:rFonts w:ascii="Poppins" w:hAnsi="Poppins" w:cs="Poppins"/>
          <w:b/>
          <w:bCs/>
          <w:sz w:val="20"/>
          <w:szCs w:val="20"/>
        </w:rPr>
        <w:t>What to consider when drafting an instrument</w:t>
      </w:r>
    </w:p>
    <w:p w14:paraId="7996F5F1" w14:textId="77777777" w:rsidR="00C14B74" w:rsidRPr="0098647B" w:rsidRDefault="00C14B74" w:rsidP="00C14B74">
      <w:pPr>
        <w:pStyle w:val="ListParagraph"/>
        <w:numPr>
          <w:ilvl w:val="0"/>
          <w:numId w:val="9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</w:t>
      </w:r>
      <w:r w:rsidRPr="0098647B">
        <w:rPr>
          <w:rFonts w:ascii="Poppins" w:hAnsi="Poppins" w:cs="Poppins"/>
          <w:sz w:val="20"/>
          <w:szCs w:val="20"/>
        </w:rPr>
        <w:t xml:space="preserve">n authorisation instrument may not make an appointment for some purposes and not </w:t>
      </w:r>
      <w:proofErr w:type="gramStart"/>
      <w:r w:rsidRPr="0098647B">
        <w:rPr>
          <w:rFonts w:ascii="Poppins" w:hAnsi="Poppins" w:cs="Poppins"/>
          <w:sz w:val="20"/>
          <w:szCs w:val="20"/>
        </w:rPr>
        <w:t>others, or</w:t>
      </w:r>
      <w:proofErr w:type="gramEnd"/>
      <w:r w:rsidRPr="0098647B">
        <w:rPr>
          <w:rFonts w:ascii="Poppins" w:hAnsi="Poppins" w:cs="Poppins"/>
          <w:sz w:val="20"/>
          <w:szCs w:val="20"/>
        </w:rPr>
        <w:t xml:space="preserve"> limit the types of actions which can be taken</w:t>
      </w:r>
      <w:r>
        <w:rPr>
          <w:rFonts w:ascii="Poppins" w:hAnsi="Poppins" w:cs="Poppins"/>
          <w:sz w:val="20"/>
          <w:szCs w:val="20"/>
        </w:rPr>
        <w:t xml:space="preserve"> by the appointed authorised officer(s) or authorised individual(s).</w:t>
      </w:r>
    </w:p>
    <w:p w14:paraId="2F6604D4" w14:textId="77777777" w:rsidR="00C14B74" w:rsidRDefault="00C14B74" w:rsidP="00C14B74">
      <w:pPr>
        <w:pStyle w:val="ListParagraph"/>
        <w:numPr>
          <w:ilvl w:val="0"/>
          <w:numId w:val="9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</w:t>
      </w:r>
      <w:r w:rsidRPr="00A35284">
        <w:rPr>
          <w:rFonts w:ascii="Poppins" w:hAnsi="Poppins" w:cs="Poppins"/>
          <w:sz w:val="20"/>
          <w:szCs w:val="20"/>
        </w:rPr>
        <w:t xml:space="preserve">f a </w:t>
      </w:r>
      <w:r>
        <w:rPr>
          <w:rFonts w:ascii="Poppins" w:hAnsi="Poppins" w:cs="Poppins"/>
          <w:sz w:val="20"/>
          <w:szCs w:val="20"/>
        </w:rPr>
        <w:t>particular</w:t>
      </w:r>
      <w:r w:rsidRPr="00A35284">
        <w:rPr>
          <w:rFonts w:ascii="Poppins" w:hAnsi="Poppins" w:cs="Poppins"/>
          <w:sz w:val="20"/>
          <w:szCs w:val="20"/>
        </w:rPr>
        <w:t xml:space="preserve"> individual </w:t>
      </w:r>
      <w:r>
        <w:rPr>
          <w:rFonts w:ascii="Poppins" w:hAnsi="Poppins" w:cs="Poppins"/>
          <w:sz w:val="20"/>
          <w:szCs w:val="20"/>
        </w:rPr>
        <w:t xml:space="preserve">(rather than a role, or class of individuals) </w:t>
      </w:r>
      <w:r w:rsidRPr="00A35284">
        <w:rPr>
          <w:rFonts w:ascii="Poppins" w:hAnsi="Poppins" w:cs="Poppins"/>
          <w:sz w:val="20"/>
          <w:szCs w:val="20"/>
        </w:rPr>
        <w:t>is appointed in an authorisation instrument, a new instrument will</w:t>
      </w:r>
      <w:r>
        <w:rPr>
          <w:rFonts w:ascii="Poppins" w:hAnsi="Poppins" w:cs="Poppins"/>
          <w:sz w:val="20"/>
          <w:szCs w:val="20"/>
        </w:rPr>
        <w:t xml:space="preserve"> be needed if the individual leaves.</w:t>
      </w:r>
    </w:p>
    <w:p w14:paraId="77D4109B" w14:textId="77777777" w:rsidR="00C14B74" w:rsidRPr="00A35284" w:rsidRDefault="00C14B74" w:rsidP="00C14B74">
      <w:pPr>
        <w:pStyle w:val="ListParagraph"/>
        <w:numPr>
          <w:ilvl w:val="0"/>
          <w:numId w:val="9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</w:t>
      </w:r>
      <w:r w:rsidRPr="00A35284">
        <w:rPr>
          <w:rFonts w:ascii="Poppins" w:hAnsi="Poppins" w:cs="Poppins"/>
          <w:sz w:val="20"/>
          <w:szCs w:val="20"/>
        </w:rPr>
        <w:t>he instrument</w:t>
      </w:r>
      <w:r>
        <w:rPr>
          <w:rFonts w:ascii="Poppins" w:hAnsi="Poppins" w:cs="Poppins"/>
          <w:sz w:val="20"/>
          <w:szCs w:val="20"/>
        </w:rPr>
        <w:t>s</w:t>
      </w:r>
      <w:r w:rsidRPr="00A35284">
        <w:rPr>
          <w:rFonts w:ascii="Poppins" w:hAnsi="Poppins" w:cs="Poppins"/>
          <w:sz w:val="20"/>
          <w:szCs w:val="20"/>
        </w:rPr>
        <w:t xml:space="preserve"> can be amended or revoked at any time by the Head of a Scheme entity</w:t>
      </w:r>
    </w:p>
    <w:p w14:paraId="1B758816" w14:textId="76AA3EEA" w:rsidR="00C14B74" w:rsidRDefault="00C14B74" w:rsidP="00C14B74">
      <w:pPr>
        <w:pStyle w:val="ListParagraph"/>
        <w:numPr>
          <w:ilvl w:val="0"/>
          <w:numId w:val="9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</w:t>
      </w:r>
      <w:r w:rsidRPr="00A35284">
        <w:rPr>
          <w:rFonts w:ascii="Poppins" w:hAnsi="Poppins" w:cs="Poppins"/>
          <w:sz w:val="20"/>
          <w:szCs w:val="20"/>
        </w:rPr>
        <w:t>he Commissioner has the power to request and inspect copies of authorisation instruments from time to time.</w:t>
      </w:r>
    </w:p>
    <w:p w14:paraId="75EA953B" w14:textId="26C4D01E" w:rsidR="00103546" w:rsidRPr="00BF129E" w:rsidRDefault="00103546" w:rsidP="00BF129E">
      <w:pPr>
        <w:pStyle w:val="ListParagraph"/>
        <w:numPr>
          <w:ilvl w:val="0"/>
          <w:numId w:val="9"/>
        </w:numPr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Multiple roles or (class of) individuals can be appointed as an authorised officer or authorised individual. If a role is being appointed, the name of the individual should not be specified. </w:t>
      </w:r>
    </w:p>
    <w:p w14:paraId="15F35DB5" w14:textId="75B42828" w:rsidR="00FB6B14" w:rsidRPr="00107C48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107C48">
        <w:rPr>
          <w:rFonts w:ascii="Poppins" w:hAnsi="Poppins" w:cs="Poppins"/>
          <w:b/>
          <w:bCs/>
          <w:sz w:val="20"/>
          <w:szCs w:val="20"/>
        </w:rPr>
        <w:t>Who can sign this template?</w:t>
      </w:r>
    </w:p>
    <w:p w14:paraId="345E9FD4" w14:textId="2C759D3C" w:rsidR="00FB6B14" w:rsidRPr="00107C48" w:rsidRDefault="00FB6B14" w:rsidP="00FB6B14">
      <w:pPr>
        <w:spacing w:after="120" w:line="240" w:lineRule="atLeast"/>
        <w:rPr>
          <w:rFonts w:ascii="Poppins" w:hAnsi="Poppins" w:cs="Poppins"/>
          <w:sz w:val="20"/>
          <w:szCs w:val="20"/>
        </w:rPr>
      </w:pPr>
      <w:r w:rsidRPr="00107C48">
        <w:rPr>
          <w:rFonts w:ascii="Poppins" w:hAnsi="Poppins" w:cs="Poppins"/>
          <w:sz w:val="20"/>
          <w:szCs w:val="20"/>
        </w:rPr>
        <w:t xml:space="preserve">Only the Head of </w:t>
      </w:r>
      <w:r w:rsidR="004F281C" w:rsidRPr="00107C48">
        <w:rPr>
          <w:rFonts w:ascii="Poppins" w:hAnsi="Poppins" w:cs="Poppins"/>
          <w:sz w:val="20"/>
          <w:szCs w:val="20"/>
        </w:rPr>
        <w:t>a Scheme</w:t>
      </w:r>
      <w:r w:rsidRPr="00107C48">
        <w:rPr>
          <w:rFonts w:ascii="Poppins" w:hAnsi="Poppins" w:cs="Poppins"/>
          <w:sz w:val="20"/>
          <w:szCs w:val="20"/>
        </w:rPr>
        <w:t xml:space="preserve"> entity can sign this template. See </w:t>
      </w:r>
      <w:hyperlink r:id="rId19" w:history="1">
        <w:r w:rsidR="00107C48" w:rsidRPr="00204E69">
          <w:rPr>
            <w:rStyle w:val="Hyperlink"/>
            <w:rFonts w:ascii="Poppins" w:hAnsi="Poppins" w:cs="Poppins"/>
            <w:sz w:val="20"/>
            <w:szCs w:val="20"/>
          </w:rPr>
          <w:t>Authorised officers and individuals</w:t>
        </w:r>
      </w:hyperlink>
      <w:r w:rsidR="00107C48">
        <w:rPr>
          <w:rStyle w:val="Hyperlink"/>
          <w:rFonts w:ascii="Poppins" w:hAnsi="Poppins" w:cs="Poppins"/>
          <w:sz w:val="20"/>
          <w:szCs w:val="20"/>
        </w:rPr>
        <w:t xml:space="preserve"> </w:t>
      </w:r>
      <w:r w:rsidRPr="00107C48">
        <w:rPr>
          <w:rFonts w:ascii="Poppins" w:hAnsi="Poppins" w:cs="Poppins"/>
          <w:sz w:val="20"/>
          <w:szCs w:val="20"/>
        </w:rPr>
        <w:t xml:space="preserve">for further information. </w:t>
      </w:r>
    </w:p>
    <w:p w14:paraId="2D264EE6" w14:textId="77777777" w:rsidR="00FB6B14" w:rsidRPr="00D37BCE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D37BCE">
        <w:rPr>
          <w:rFonts w:ascii="Poppins" w:hAnsi="Poppins" w:cs="Poppins"/>
          <w:b/>
          <w:bCs/>
          <w:sz w:val="20"/>
          <w:szCs w:val="20"/>
        </w:rPr>
        <w:t>What to do with the signed instrument</w:t>
      </w:r>
    </w:p>
    <w:p w14:paraId="31ADA0F3" w14:textId="5B436C61" w:rsidR="00FB6B14" w:rsidRPr="00D37BCE" w:rsidRDefault="001B7E49" w:rsidP="008F27A1">
      <w:pPr>
        <w:spacing w:after="120" w:line="240" w:lineRule="atLeast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</w:t>
      </w:r>
      <w:r w:rsidRPr="004D1245">
        <w:rPr>
          <w:rFonts w:ascii="Poppins" w:hAnsi="Poppins" w:cs="Poppins"/>
          <w:sz w:val="20"/>
          <w:szCs w:val="20"/>
        </w:rPr>
        <w:t>uthori</w:t>
      </w:r>
      <w:r>
        <w:rPr>
          <w:rFonts w:ascii="Poppins" w:hAnsi="Poppins" w:cs="Poppins"/>
          <w:sz w:val="20"/>
          <w:szCs w:val="20"/>
        </w:rPr>
        <w:t>sa</w:t>
      </w:r>
      <w:r w:rsidRPr="004D1245">
        <w:rPr>
          <w:rFonts w:ascii="Poppins" w:hAnsi="Poppins" w:cs="Poppins"/>
          <w:sz w:val="20"/>
          <w:szCs w:val="20"/>
        </w:rPr>
        <w:t>tion instrument</w:t>
      </w:r>
      <w:r>
        <w:rPr>
          <w:rFonts w:ascii="Poppins" w:hAnsi="Poppins" w:cs="Poppins"/>
          <w:sz w:val="20"/>
          <w:szCs w:val="20"/>
        </w:rPr>
        <w:t>s</w:t>
      </w:r>
      <w:r w:rsidRPr="004D1245">
        <w:rPr>
          <w:rFonts w:ascii="Poppins" w:hAnsi="Poppins" w:cs="Poppins"/>
          <w:sz w:val="20"/>
          <w:szCs w:val="20"/>
        </w:rPr>
        <w:t xml:space="preserve"> can be uploaded to </w:t>
      </w:r>
      <w:hyperlink r:id="rId20" w:history="1">
        <w:proofErr w:type="spellStart"/>
        <w:r w:rsidRPr="00D82098">
          <w:rPr>
            <w:rStyle w:val="Hyperlink"/>
            <w:rFonts w:ascii="Poppins" w:hAnsi="Poppins" w:cs="Poppins"/>
            <w:sz w:val="20"/>
            <w:szCs w:val="20"/>
          </w:rPr>
          <w:t>Dataplace</w:t>
        </w:r>
        <w:proofErr w:type="spellEnd"/>
      </w:hyperlink>
      <w:r w:rsidRPr="004D1245">
        <w:rPr>
          <w:rFonts w:ascii="Poppins" w:hAnsi="Poppins" w:cs="Poppins"/>
          <w:sz w:val="20"/>
          <w:szCs w:val="20"/>
        </w:rPr>
        <w:t>, serving as a central location to store and maintain records.</w:t>
      </w:r>
      <w:r>
        <w:rPr>
          <w:rFonts w:ascii="Poppins" w:hAnsi="Poppins" w:cs="Poppins"/>
          <w:sz w:val="20"/>
          <w:szCs w:val="20"/>
        </w:rPr>
        <w:t xml:space="preserve"> </w:t>
      </w:r>
      <w:r w:rsidR="00FB6B14" w:rsidRPr="00D37BCE">
        <w:rPr>
          <w:rFonts w:ascii="Poppins" w:hAnsi="Poppins" w:cs="Poppins"/>
          <w:sz w:val="20"/>
          <w:szCs w:val="20"/>
        </w:rPr>
        <w:t xml:space="preserve">You can also add your entity’s authorised officers and individuals to Dataplace </w:t>
      </w:r>
      <w:proofErr w:type="gramStart"/>
      <w:r w:rsidR="00FB6B14" w:rsidRPr="00D37BCE">
        <w:rPr>
          <w:rFonts w:ascii="Poppins" w:hAnsi="Poppins" w:cs="Poppins"/>
          <w:sz w:val="20"/>
          <w:szCs w:val="20"/>
        </w:rPr>
        <w:t>in order to</w:t>
      </w:r>
      <w:proofErr w:type="gramEnd"/>
      <w:r w:rsidR="00FB6B14" w:rsidRPr="00D37BCE">
        <w:rPr>
          <w:rFonts w:ascii="Poppins" w:hAnsi="Poppins" w:cs="Poppins"/>
          <w:sz w:val="20"/>
          <w:szCs w:val="20"/>
        </w:rPr>
        <w:t xml:space="preserve"> undertake certain actions, for example, submitting an application for accreditation.</w:t>
      </w:r>
    </w:p>
    <w:p w14:paraId="6D046A7C" w14:textId="77777777" w:rsidR="00FB6B14" w:rsidRPr="00D37BCE" w:rsidRDefault="00FB6B14" w:rsidP="00FB6B14">
      <w:pPr>
        <w:spacing w:after="120" w:line="240" w:lineRule="atLeast"/>
        <w:rPr>
          <w:rFonts w:ascii="Poppins" w:hAnsi="Poppins" w:cs="Poppins"/>
          <w:b/>
          <w:bCs/>
          <w:sz w:val="20"/>
          <w:szCs w:val="20"/>
        </w:rPr>
      </w:pPr>
      <w:r w:rsidRPr="00D37BCE">
        <w:rPr>
          <w:rFonts w:ascii="Poppins" w:hAnsi="Poppins" w:cs="Poppins"/>
          <w:b/>
          <w:bCs/>
          <w:sz w:val="20"/>
          <w:szCs w:val="20"/>
        </w:rPr>
        <w:t>Helpful resources</w:t>
      </w:r>
    </w:p>
    <w:p w14:paraId="5D75F993" w14:textId="77777777" w:rsidR="00FB6B14" w:rsidRPr="00D37BCE" w:rsidRDefault="00FB6B14" w:rsidP="00FB6B14">
      <w:pPr>
        <w:pStyle w:val="ListParagraph"/>
        <w:numPr>
          <w:ilvl w:val="0"/>
          <w:numId w:val="7"/>
        </w:numPr>
        <w:spacing w:after="0" w:line="240" w:lineRule="atLeast"/>
        <w:rPr>
          <w:rFonts w:ascii="Poppins" w:hAnsi="Poppins" w:cs="Poppins"/>
          <w:sz w:val="20"/>
          <w:szCs w:val="20"/>
        </w:rPr>
      </w:pPr>
      <w:hyperlink r:id="rId21" w:history="1">
        <w:r w:rsidRPr="00D37BCE">
          <w:rPr>
            <w:rStyle w:val="Hyperlink"/>
            <w:rFonts w:ascii="Poppins" w:hAnsi="Poppins" w:cs="Poppins"/>
            <w:sz w:val="20"/>
            <w:szCs w:val="20"/>
          </w:rPr>
          <w:t xml:space="preserve">Authorised officers and </w:t>
        </w:r>
        <w:proofErr w:type="gramStart"/>
        <w:r w:rsidRPr="00D37BCE">
          <w:rPr>
            <w:rStyle w:val="Hyperlink"/>
            <w:rFonts w:ascii="Poppins" w:hAnsi="Poppins" w:cs="Poppins"/>
            <w:sz w:val="20"/>
            <w:szCs w:val="20"/>
          </w:rPr>
          <w:t>individuals</w:t>
        </w:r>
        <w:proofErr w:type="gramEnd"/>
        <w:r w:rsidRPr="00D37BCE">
          <w:rPr>
            <w:rStyle w:val="Hyperlink"/>
            <w:rFonts w:ascii="Poppins" w:hAnsi="Poppins" w:cs="Poppins"/>
            <w:sz w:val="20"/>
            <w:szCs w:val="20"/>
          </w:rPr>
          <w:t xml:space="preserve"> guidance </w:t>
        </w:r>
      </w:hyperlink>
    </w:p>
    <w:p w14:paraId="11F47737" w14:textId="77777777" w:rsidR="00FB6B14" w:rsidRPr="00D37BCE" w:rsidRDefault="00FB6B14" w:rsidP="00FB6B14">
      <w:pPr>
        <w:pStyle w:val="ListParagraph"/>
        <w:numPr>
          <w:ilvl w:val="0"/>
          <w:numId w:val="7"/>
        </w:numPr>
        <w:spacing w:after="0" w:line="240" w:lineRule="atLeast"/>
        <w:rPr>
          <w:rFonts w:ascii="Poppins" w:hAnsi="Poppins" w:cs="Poppins"/>
          <w:sz w:val="20"/>
          <w:szCs w:val="20"/>
        </w:rPr>
      </w:pPr>
      <w:hyperlink r:id="rId22" w:history="1">
        <w:r w:rsidRPr="00D37BCE">
          <w:rPr>
            <w:rStyle w:val="Hyperlink"/>
            <w:rFonts w:ascii="Poppins" w:hAnsi="Poppins" w:cs="Poppins"/>
            <w:sz w:val="20"/>
            <w:szCs w:val="20"/>
          </w:rPr>
          <w:t>Adding an Authorised officer to Dataplace</w:t>
        </w:r>
      </w:hyperlink>
    </w:p>
    <w:p w14:paraId="6A8E214A" w14:textId="77777777" w:rsidR="00FB6B14" w:rsidRPr="00D37BCE" w:rsidRDefault="00FB6B14" w:rsidP="00FB6B14">
      <w:pPr>
        <w:pStyle w:val="ListParagraph"/>
        <w:numPr>
          <w:ilvl w:val="0"/>
          <w:numId w:val="7"/>
        </w:numPr>
        <w:spacing w:after="0" w:line="240" w:lineRule="atLeast"/>
        <w:rPr>
          <w:b/>
          <w:bCs/>
          <w:sz w:val="20"/>
          <w:szCs w:val="20"/>
        </w:rPr>
      </w:pPr>
      <w:hyperlink r:id="rId23" w:history="1">
        <w:r w:rsidRPr="00D37BCE">
          <w:rPr>
            <w:rStyle w:val="Hyperlink"/>
            <w:rFonts w:ascii="Poppins" w:hAnsi="Poppins" w:cs="Poppins"/>
            <w:sz w:val="20"/>
            <w:szCs w:val="20"/>
          </w:rPr>
          <w:t>Dataplace roles and permissions</w:t>
        </w:r>
      </w:hyperlink>
    </w:p>
    <w:p w14:paraId="052188E6" w14:textId="77777777" w:rsidR="00FB6B14" w:rsidRDefault="00FB6B14" w:rsidP="00FB6B14">
      <w:pPr>
        <w:pStyle w:val="ListParagraph"/>
        <w:spacing w:after="0" w:line="240" w:lineRule="atLeast"/>
        <w:rPr>
          <w:b/>
          <w:bCs/>
          <w:sz w:val="24"/>
          <w:szCs w:val="24"/>
        </w:rPr>
      </w:pPr>
    </w:p>
    <w:p w14:paraId="39DBC7C6" w14:textId="77777777" w:rsidR="00252ACE" w:rsidRDefault="00252ACE" w:rsidP="00FB6B14">
      <w:pPr>
        <w:pStyle w:val="ListParagraph"/>
        <w:spacing w:after="0" w:line="240" w:lineRule="atLeast"/>
        <w:rPr>
          <w:b/>
          <w:bCs/>
          <w:sz w:val="24"/>
          <w:szCs w:val="24"/>
        </w:rPr>
      </w:pPr>
    </w:p>
    <w:p w14:paraId="69A00971" w14:textId="77777777" w:rsidR="00252ACE" w:rsidRDefault="00252ACE" w:rsidP="00FB6B14">
      <w:pPr>
        <w:pStyle w:val="ListParagraph"/>
        <w:spacing w:after="0" w:line="240" w:lineRule="atLeast"/>
        <w:rPr>
          <w:b/>
          <w:bCs/>
          <w:sz w:val="24"/>
          <w:szCs w:val="24"/>
        </w:rPr>
        <w:sectPr w:rsidR="00252ACE" w:rsidSect="00FB6B1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678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FB6B14" w14:paraId="37CC533D" w14:textId="77777777" w:rsidTr="0085768D">
        <w:trPr>
          <w:trHeight w:val="149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EE0E6"/>
            <w:vAlign w:val="center"/>
          </w:tcPr>
          <w:p w14:paraId="3B973407" w14:textId="77777777" w:rsidR="00FB6B14" w:rsidRPr="001A3EFB" w:rsidRDefault="00FB6B14" w:rsidP="0085768D">
            <w:pPr>
              <w:spacing w:after="120" w:line="240" w:lineRule="atLeast"/>
              <w:ind w:left="176" w:right="266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>Contacting the Office of the National Data Commissioner</w:t>
            </w:r>
          </w:p>
          <w:p w14:paraId="32B3D3AD" w14:textId="77777777" w:rsidR="00FB6B14" w:rsidRDefault="00FB6B14" w:rsidP="0085768D">
            <w:pPr>
              <w:spacing w:line="240" w:lineRule="atLeast"/>
              <w:ind w:left="175" w:right="264"/>
              <w:rPr>
                <w:b/>
                <w:bCs/>
                <w:sz w:val="24"/>
                <w:szCs w:val="24"/>
              </w:rPr>
            </w:pPr>
            <w:r w:rsidRPr="006E3E32">
              <w:rPr>
                <w:rFonts w:ascii="Poppins" w:hAnsi="Poppins" w:cs="Poppins"/>
                <w:sz w:val="24"/>
                <w:szCs w:val="24"/>
              </w:rPr>
              <w:t xml:space="preserve">If you have questions, or require assistance, please </w:t>
            </w:r>
            <w:hyperlink r:id="rId24" w:history="1">
              <w:r w:rsidRPr="006E3E32">
                <w:rPr>
                  <w:rStyle w:val="Hyperlink"/>
                  <w:rFonts w:ascii="Poppins" w:hAnsi="Poppins" w:cs="Poppins"/>
                  <w:sz w:val="24"/>
                  <w:szCs w:val="24"/>
                </w:rPr>
                <w:t>contact us</w:t>
              </w:r>
            </w:hyperlink>
            <w:r w:rsidRPr="006E3E32">
              <w:rPr>
                <w:rFonts w:ascii="Poppins" w:hAnsi="Poppins" w:cs="Poppins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4A21843" w14:textId="77777777" w:rsidR="00FB6B14" w:rsidRPr="00CE7EE1" w:rsidRDefault="00FB6B14" w:rsidP="00FB6B14">
      <w:pPr>
        <w:spacing w:after="0" w:line="240" w:lineRule="atLeast"/>
        <w:rPr>
          <w:b/>
          <w:bCs/>
          <w:sz w:val="24"/>
          <w:szCs w:val="24"/>
        </w:rPr>
      </w:pPr>
    </w:p>
    <w:p w14:paraId="498998A8" w14:textId="77777777" w:rsidR="00FB6B14" w:rsidRDefault="00FB6B14" w:rsidP="00FB6B14">
      <w:pPr>
        <w:pStyle w:val="ListParagraph"/>
        <w:spacing w:after="0" w:line="240" w:lineRule="atLeast"/>
        <w:rPr>
          <w:b/>
          <w:bCs/>
          <w:sz w:val="24"/>
          <w:szCs w:val="24"/>
        </w:rPr>
      </w:pPr>
    </w:p>
    <w:p w14:paraId="3EB24876" w14:textId="77777777" w:rsidR="00FB6B14" w:rsidRDefault="00FB6B14" w:rsidP="00FB6B14">
      <w:pPr>
        <w:pStyle w:val="ListParagraph"/>
        <w:spacing w:after="0" w:line="240" w:lineRule="atLeast"/>
        <w:rPr>
          <w:b/>
          <w:bCs/>
          <w:sz w:val="24"/>
          <w:szCs w:val="24"/>
        </w:rPr>
        <w:sectPr w:rsidR="00FB6B14" w:rsidSect="00FB6B1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C3F617A" w14:textId="2831364A" w:rsidR="00FB6B14" w:rsidRPr="00632AA8" w:rsidRDefault="00FB6B14" w:rsidP="00FB6B14">
      <w:pPr>
        <w:pBdr>
          <w:bottom w:val="single" w:sz="6" w:space="1" w:color="auto"/>
        </w:pBdr>
        <w:spacing w:after="12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DATA Scheme </w:t>
      </w:r>
      <w:r w:rsidRPr="00632AA8">
        <w:rPr>
          <w:b/>
          <w:bCs/>
          <w:sz w:val="28"/>
          <w:szCs w:val="28"/>
        </w:rPr>
        <w:t>Instrument of Authorisation</w:t>
      </w:r>
      <w:r>
        <w:rPr>
          <w:b/>
          <w:bCs/>
          <w:sz w:val="28"/>
          <w:szCs w:val="28"/>
        </w:rPr>
        <w:t xml:space="preserve"> </w:t>
      </w:r>
      <w:r w:rsidR="00F43A16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SAMPLE</w:t>
      </w:r>
    </w:p>
    <w:p w14:paraId="068B6FCC" w14:textId="77777777" w:rsidR="00FB6B14" w:rsidRDefault="00FB6B14" w:rsidP="00FB6B14">
      <w:pPr>
        <w:spacing w:after="120" w:line="240" w:lineRule="atLeast"/>
        <w:rPr>
          <w:b/>
          <w:bCs/>
          <w:sz w:val="24"/>
          <w:szCs w:val="24"/>
        </w:rPr>
      </w:pPr>
    </w:p>
    <w:p w14:paraId="2E4C9CDC" w14:textId="5B0A6721" w:rsidR="00FB6B14" w:rsidRPr="00170622" w:rsidRDefault="00FB6B14" w:rsidP="00FB6B14">
      <w:pPr>
        <w:spacing w:after="120" w:line="240" w:lineRule="atLeast"/>
        <w:rPr>
          <w:rFonts w:cstheme="minorHAnsi"/>
          <w:sz w:val="24"/>
          <w:szCs w:val="24"/>
        </w:rPr>
      </w:pPr>
      <w:r w:rsidRPr="00170622">
        <w:rPr>
          <w:rFonts w:cstheme="minorHAnsi"/>
          <w:sz w:val="24"/>
          <w:szCs w:val="24"/>
        </w:rPr>
        <w:t xml:space="preserve">I, </w:t>
      </w:r>
      <w:r w:rsidRPr="00170622">
        <w:rPr>
          <w:rFonts w:cstheme="minorHAnsi"/>
          <w:sz w:val="24"/>
          <w:szCs w:val="24"/>
          <w:highlight w:val="yellow"/>
        </w:rPr>
        <w:t>[name],</w:t>
      </w:r>
      <w:r w:rsidRPr="00170622">
        <w:rPr>
          <w:rFonts w:cstheme="minorHAnsi"/>
          <w:sz w:val="24"/>
          <w:szCs w:val="24"/>
        </w:rPr>
        <w:t xml:space="preserve"> </w:t>
      </w:r>
      <w:r w:rsidRPr="00EC2655">
        <w:rPr>
          <w:rFonts w:cstheme="minorHAnsi"/>
          <w:sz w:val="24"/>
          <w:szCs w:val="24"/>
          <w:highlight w:val="yellow"/>
        </w:rPr>
        <w:t>[</w:t>
      </w:r>
      <w:r w:rsidR="00D2533E">
        <w:rPr>
          <w:rFonts w:cstheme="minorHAnsi"/>
          <w:sz w:val="24"/>
          <w:szCs w:val="24"/>
          <w:highlight w:val="yellow"/>
        </w:rPr>
        <w:t xml:space="preserve">name of the entity </w:t>
      </w:r>
      <w:r w:rsidRPr="00EC2655">
        <w:rPr>
          <w:rFonts w:cstheme="minorHAnsi"/>
          <w:sz w:val="24"/>
          <w:szCs w:val="24"/>
          <w:highlight w:val="yellow"/>
        </w:rPr>
        <w:t xml:space="preserve">head </w:t>
      </w:r>
      <w:r w:rsidR="00D2533E">
        <w:rPr>
          <w:rFonts w:cstheme="minorHAnsi"/>
          <w:sz w:val="24"/>
          <w:szCs w:val="24"/>
          <w:highlight w:val="yellow"/>
        </w:rPr>
        <w:t>position</w:t>
      </w:r>
      <w:r w:rsidRPr="00EC2655">
        <w:rPr>
          <w:rFonts w:cstheme="minorHAnsi"/>
          <w:sz w:val="24"/>
          <w:szCs w:val="24"/>
          <w:highlight w:val="yellow"/>
        </w:rPr>
        <w:t>]</w:t>
      </w:r>
      <w:r w:rsidRPr="00170622">
        <w:rPr>
          <w:rFonts w:cstheme="minorHAnsi"/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alias w:val="Entity Name"/>
          <w:tag w:val="Entity Name"/>
          <w:id w:val="-1487550048"/>
          <w:placeholder>
            <w:docPart w:val="65CF079F10E3403AAF7B536CEFA55FB6"/>
          </w:placeholder>
        </w:sdtPr>
        <w:sdtEndPr/>
        <w:sdtContent>
          <w:r w:rsidRPr="004D22FE">
            <w:rPr>
              <w:sz w:val="24"/>
              <w:szCs w:val="24"/>
            </w:rPr>
            <w:t>[</w:t>
          </w:r>
          <w:r w:rsidRPr="00FF5F98">
            <w:rPr>
              <w:sz w:val="24"/>
              <w:szCs w:val="24"/>
              <w:highlight w:val="yellow"/>
            </w:rPr>
            <w:t>Entity Name</w:t>
          </w:r>
          <w:r w:rsidRPr="004D22FE">
            <w:rPr>
              <w:sz w:val="24"/>
              <w:szCs w:val="24"/>
            </w:rPr>
            <w:t>]</w:t>
          </w:r>
        </w:sdtContent>
      </w:sdt>
      <w:r>
        <w:rPr>
          <w:sz w:val="24"/>
          <w:szCs w:val="24"/>
        </w:rPr>
        <w:t xml:space="preserve"> </w:t>
      </w:r>
      <w:r w:rsidRPr="00A80F07">
        <w:rPr>
          <w:b/>
          <w:bCs/>
          <w:sz w:val="24"/>
          <w:szCs w:val="24"/>
          <w:highlight w:val="yellow"/>
        </w:rPr>
        <w:t>(abbreviation of the entity name)</w:t>
      </w:r>
      <w:r w:rsidRPr="002A388D">
        <w:rPr>
          <w:sz w:val="24"/>
          <w:szCs w:val="24"/>
        </w:rPr>
        <w:t>,</w:t>
      </w:r>
      <w:r w:rsidRPr="00170622">
        <w:rPr>
          <w:rFonts w:cstheme="minorHAnsi"/>
          <w:sz w:val="24"/>
          <w:szCs w:val="24"/>
        </w:rPr>
        <w:t xml:space="preserve"> make this instrument under the </w:t>
      </w:r>
      <w:r w:rsidRPr="00170622">
        <w:rPr>
          <w:rFonts w:cstheme="minorHAnsi"/>
          <w:i/>
          <w:iCs/>
          <w:sz w:val="24"/>
          <w:szCs w:val="24"/>
        </w:rPr>
        <w:t xml:space="preserve">Data Availability and Transparency Act 2022 </w:t>
      </w:r>
      <w:r w:rsidRPr="00170622">
        <w:rPr>
          <w:rFonts w:cstheme="minorHAnsi"/>
          <w:sz w:val="24"/>
          <w:szCs w:val="24"/>
        </w:rPr>
        <w:t xml:space="preserve">(the Act). </w:t>
      </w:r>
    </w:p>
    <w:p w14:paraId="4C2A5CCB" w14:textId="77777777" w:rsidR="00FB6B14" w:rsidRDefault="00FB6B14" w:rsidP="00FB6B14">
      <w:pPr>
        <w:spacing w:after="120" w:line="240" w:lineRule="atLeast"/>
        <w:rPr>
          <w:b/>
          <w:bCs/>
          <w:sz w:val="24"/>
          <w:szCs w:val="24"/>
        </w:rPr>
      </w:pPr>
    </w:p>
    <w:p w14:paraId="1036AC6B" w14:textId="77777777" w:rsidR="00FB6B14" w:rsidRPr="004D22FE" w:rsidRDefault="00FB6B14" w:rsidP="00FB6B14">
      <w:pPr>
        <w:spacing w:after="12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[ONLY use the following section if authorising an Appointed Authorised Officer] </w:t>
      </w:r>
    </w:p>
    <w:p w14:paraId="1C814217" w14:textId="77777777" w:rsidR="00FB6B14" w:rsidRDefault="00FB6B14" w:rsidP="00FB6B14">
      <w:pPr>
        <w:spacing w:after="120" w:line="240" w:lineRule="atLeast"/>
        <w:rPr>
          <w:bCs/>
          <w:sz w:val="24"/>
          <w:szCs w:val="24"/>
        </w:rPr>
      </w:pPr>
      <w:r>
        <w:rPr>
          <w:sz w:val="24"/>
          <w:szCs w:val="24"/>
        </w:rPr>
        <w:t xml:space="preserve">Acting </w:t>
      </w:r>
      <w:r w:rsidRPr="2A9655AD">
        <w:rPr>
          <w:sz w:val="24"/>
          <w:szCs w:val="24"/>
        </w:rPr>
        <w:t>under subsection</w:t>
      </w:r>
      <w:r>
        <w:rPr>
          <w:sz w:val="24"/>
          <w:szCs w:val="24"/>
        </w:rPr>
        <w:t xml:space="preserve"> 137(2)</w:t>
      </w:r>
      <w:r w:rsidRPr="2A9655AD">
        <w:rPr>
          <w:sz w:val="24"/>
          <w:szCs w:val="24"/>
        </w:rPr>
        <w:t xml:space="preserve"> of</w:t>
      </w:r>
      <w:r w:rsidRPr="002A388D">
        <w:rPr>
          <w:sz w:val="24"/>
          <w:szCs w:val="24"/>
        </w:rPr>
        <w:t xml:space="preserve"> the </w:t>
      </w:r>
      <w:r w:rsidRPr="002A388D">
        <w:rPr>
          <w:i/>
          <w:iCs/>
          <w:sz w:val="24"/>
          <w:szCs w:val="24"/>
        </w:rPr>
        <w:t xml:space="preserve">Data Availability and Transparency Act 2022 </w:t>
      </w:r>
      <w:r w:rsidRPr="002A388D">
        <w:rPr>
          <w:sz w:val="24"/>
          <w:szCs w:val="24"/>
        </w:rPr>
        <w:t>(the Act)</w:t>
      </w:r>
      <w:r w:rsidRPr="2A9655A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 </w:t>
      </w:r>
      <w:r w:rsidRPr="2A9655AD">
        <w:rPr>
          <w:sz w:val="24"/>
          <w:szCs w:val="24"/>
        </w:rPr>
        <w:t>authorise</w:t>
      </w:r>
      <w:r>
        <w:rPr>
          <w:sz w:val="24"/>
          <w:szCs w:val="24"/>
        </w:rPr>
        <w:t xml:space="preserve"> </w:t>
      </w:r>
      <w:r w:rsidRPr="00915150">
        <w:rPr>
          <w:sz w:val="24"/>
          <w:szCs w:val="24"/>
        </w:rPr>
        <w:t xml:space="preserve">the following individuals as </w:t>
      </w:r>
      <w:r w:rsidRPr="00915150">
        <w:rPr>
          <w:bCs/>
          <w:sz w:val="24"/>
          <w:szCs w:val="24"/>
        </w:rPr>
        <w:t>authorised officers for the purposes of the data sharing scheme</w:t>
      </w:r>
      <w:r>
        <w:rPr>
          <w:bCs/>
          <w:sz w:val="24"/>
          <w:szCs w:val="24"/>
        </w:rPr>
        <w:t>:</w:t>
      </w:r>
    </w:p>
    <w:p w14:paraId="25D12F32" w14:textId="2400EFCC" w:rsidR="00FB6B14" w:rsidRDefault="00FB6B14" w:rsidP="00FB6B14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4D22FE">
        <w:rPr>
          <w:sz w:val="24"/>
          <w:szCs w:val="24"/>
          <w:highlight w:val="yellow"/>
        </w:rPr>
        <w:t>[name],</w:t>
      </w:r>
      <w:r w:rsidRPr="002A388D">
        <w:rPr>
          <w:sz w:val="24"/>
          <w:szCs w:val="24"/>
        </w:rPr>
        <w:t xml:space="preserve"> </w:t>
      </w:r>
      <w:r w:rsidRPr="004D22FE">
        <w:rPr>
          <w:sz w:val="24"/>
          <w:szCs w:val="24"/>
        </w:rPr>
        <w:t>[</w:t>
      </w:r>
      <w:r w:rsidRPr="004B67DA">
        <w:rPr>
          <w:sz w:val="24"/>
          <w:szCs w:val="24"/>
          <w:highlight w:val="yellow"/>
        </w:rPr>
        <w:t>name of the position</w:t>
      </w:r>
      <w:r w:rsidRPr="004D22FE">
        <w:rPr>
          <w:sz w:val="24"/>
          <w:szCs w:val="24"/>
        </w:rPr>
        <w:t>]</w:t>
      </w:r>
      <w:r w:rsidRPr="002A388D">
        <w:rPr>
          <w:sz w:val="24"/>
          <w:szCs w:val="24"/>
        </w:rPr>
        <w:t>,</w:t>
      </w:r>
      <w:r>
        <w:rPr>
          <w:sz w:val="24"/>
          <w:szCs w:val="24"/>
        </w:rPr>
        <w:t xml:space="preserve"> who is an </w:t>
      </w:r>
      <w:r w:rsidR="00252ACE">
        <w:rPr>
          <w:sz w:val="24"/>
          <w:szCs w:val="24"/>
        </w:rPr>
        <w:t xml:space="preserve">SES </w:t>
      </w:r>
      <w:r>
        <w:rPr>
          <w:sz w:val="24"/>
          <w:szCs w:val="24"/>
        </w:rPr>
        <w:t>employee</w:t>
      </w:r>
      <w:r w:rsidR="00252ACE">
        <w:rPr>
          <w:sz w:val="24"/>
          <w:szCs w:val="24"/>
        </w:rPr>
        <w:t>, or acting SES employee</w:t>
      </w:r>
      <w:r>
        <w:rPr>
          <w:sz w:val="24"/>
          <w:szCs w:val="24"/>
        </w:rPr>
        <w:t xml:space="preserve"> of </w:t>
      </w:r>
      <w:r w:rsidRPr="004D22FE">
        <w:rPr>
          <w:sz w:val="24"/>
          <w:szCs w:val="24"/>
        </w:rPr>
        <w:t>[</w:t>
      </w:r>
      <w:r w:rsidRPr="00FF5F98">
        <w:rPr>
          <w:sz w:val="24"/>
          <w:szCs w:val="24"/>
          <w:highlight w:val="yellow"/>
        </w:rPr>
        <w:t xml:space="preserve">Entity </w:t>
      </w:r>
      <w:r w:rsidRPr="00F963C1">
        <w:rPr>
          <w:sz w:val="24"/>
          <w:szCs w:val="24"/>
          <w:highlight w:val="yellow"/>
        </w:rPr>
        <w:t>Name Abbreviation</w:t>
      </w:r>
      <w:proofErr w:type="gramStart"/>
      <w:r w:rsidRPr="004D22FE">
        <w:rPr>
          <w:sz w:val="24"/>
          <w:szCs w:val="24"/>
        </w:rPr>
        <w:t>]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650C4589" w14:textId="67582A23" w:rsidR="00FB6B14" w:rsidRPr="008654ED" w:rsidRDefault="00440CCA" w:rsidP="00FB6B14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all individuals </w:t>
      </w:r>
      <w:r w:rsidR="00252ACE">
        <w:rPr>
          <w:sz w:val="24"/>
          <w:szCs w:val="24"/>
        </w:rPr>
        <w:t xml:space="preserve">who </w:t>
      </w:r>
      <w:r w:rsidR="008C0DBC">
        <w:rPr>
          <w:sz w:val="24"/>
          <w:szCs w:val="24"/>
        </w:rPr>
        <w:t>are</w:t>
      </w:r>
      <w:r w:rsidR="00252ACE">
        <w:rPr>
          <w:sz w:val="24"/>
          <w:szCs w:val="24"/>
        </w:rPr>
        <w:t xml:space="preserve"> an SES employee, or acting SES employee</w:t>
      </w:r>
      <w:r w:rsidR="00FB6B14" w:rsidRPr="00371A42">
        <w:rPr>
          <w:sz w:val="24"/>
          <w:szCs w:val="24"/>
        </w:rPr>
        <w:t xml:space="preserve">, in the position of </w:t>
      </w:r>
      <w:r w:rsidR="00FB6B14" w:rsidRPr="004D22FE">
        <w:rPr>
          <w:sz w:val="24"/>
          <w:szCs w:val="24"/>
        </w:rPr>
        <w:t>[</w:t>
      </w:r>
      <w:r w:rsidR="00FB6B14" w:rsidRPr="004B67DA">
        <w:rPr>
          <w:sz w:val="24"/>
          <w:szCs w:val="24"/>
          <w:highlight w:val="yellow"/>
        </w:rPr>
        <w:t>name of the position</w:t>
      </w:r>
      <w:r w:rsidR="00FB6B14" w:rsidRPr="004D22FE">
        <w:rPr>
          <w:sz w:val="24"/>
          <w:szCs w:val="24"/>
        </w:rPr>
        <w:t>]</w:t>
      </w:r>
      <w:r w:rsidR="003D2AF4">
        <w:rPr>
          <w:sz w:val="24"/>
          <w:szCs w:val="24"/>
        </w:rPr>
        <w:t xml:space="preserve"> of [</w:t>
      </w:r>
      <w:r w:rsidR="003D2AF4" w:rsidRPr="00EB1D29">
        <w:rPr>
          <w:sz w:val="24"/>
          <w:szCs w:val="24"/>
          <w:highlight w:val="yellow"/>
        </w:rPr>
        <w:t>Entity Name abbreviation</w:t>
      </w:r>
      <w:r w:rsidR="003D2AF4">
        <w:rPr>
          <w:sz w:val="24"/>
          <w:szCs w:val="24"/>
        </w:rPr>
        <w:t>]</w:t>
      </w:r>
      <w:r w:rsidR="003D2AF4" w:rsidRPr="00371A42">
        <w:rPr>
          <w:sz w:val="24"/>
          <w:szCs w:val="24"/>
        </w:rPr>
        <w:t>.</w:t>
      </w:r>
      <w:r w:rsidR="00FB6B14" w:rsidRPr="00371A42">
        <w:rPr>
          <w:sz w:val="24"/>
          <w:szCs w:val="24"/>
        </w:rPr>
        <w:t xml:space="preserve"> </w:t>
      </w:r>
    </w:p>
    <w:p w14:paraId="22D497B3" w14:textId="77777777" w:rsidR="00FB6B14" w:rsidRDefault="00FB6B14" w:rsidP="00FB6B14">
      <w:pPr>
        <w:spacing w:after="120" w:line="240" w:lineRule="atLeast"/>
        <w:rPr>
          <w:sz w:val="24"/>
          <w:szCs w:val="24"/>
        </w:rPr>
      </w:pPr>
    </w:p>
    <w:p w14:paraId="50CC7C54" w14:textId="76B682F2" w:rsidR="00FB6B14" w:rsidRPr="009D494C" w:rsidRDefault="00FB6B14" w:rsidP="00FB6B14">
      <w:pPr>
        <w:spacing w:after="12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[ONLY use the following section if authorising an Authorised Individual – </w:t>
      </w:r>
      <w:r w:rsidR="0038789F">
        <w:rPr>
          <w:b/>
          <w:bCs/>
          <w:sz w:val="24"/>
          <w:szCs w:val="24"/>
        </w:rPr>
        <w:t>Category A</w:t>
      </w:r>
      <w:bookmarkStart w:id="0" w:name="_Ref185509135"/>
      <w:r w:rsidR="00F54466">
        <w:rPr>
          <w:rStyle w:val="FootnoteReference"/>
          <w:b/>
          <w:bCs/>
          <w:sz w:val="24"/>
          <w:szCs w:val="24"/>
        </w:rPr>
        <w:footnoteReference w:id="2"/>
      </w:r>
      <w:bookmarkEnd w:id="0"/>
      <w:r>
        <w:rPr>
          <w:b/>
          <w:bCs/>
          <w:sz w:val="24"/>
          <w:szCs w:val="24"/>
        </w:rPr>
        <w:t xml:space="preserve">] </w:t>
      </w:r>
    </w:p>
    <w:p w14:paraId="4FCA753C" w14:textId="77777777" w:rsidR="00FB6B14" w:rsidRPr="002A388D" w:rsidRDefault="00FB6B14" w:rsidP="00FB6B14">
      <w:p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>A</w:t>
      </w:r>
      <w:r w:rsidRPr="002A388D">
        <w:rPr>
          <w:sz w:val="24"/>
          <w:szCs w:val="24"/>
        </w:rPr>
        <w:t xml:space="preserve">cting under subsection 137(3) of the Act, </w:t>
      </w:r>
      <w:r>
        <w:rPr>
          <w:sz w:val="24"/>
          <w:szCs w:val="24"/>
        </w:rPr>
        <w:t xml:space="preserve">I </w:t>
      </w:r>
      <w:r w:rsidRPr="002A388D">
        <w:rPr>
          <w:sz w:val="24"/>
          <w:szCs w:val="24"/>
        </w:rPr>
        <w:t xml:space="preserve">authorise the following individuals to enter into variations to data sharing agreements on behalf of the </w:t>
      </w:r>
      <w:r>
        <w:rPr>
          <w:sz w:val="24"/>
          <w:szCs w:val="24"/>
        </w:rPr>
        <w:t>entity</w:t>
      </w:r>
      <w:r w:rsidRPr="002A388D">
        <w:rPr>
          <w:sz w:val="24"/>
          <w:szCs w:val="24"/>
        </w:rPr>
        <w:t>:</w:t>
      </w:r>
    </w:p>
    <w:p w14:paraId="25006D05" w14:textId="5C7582E2" w:rsidR="00FB6B14" w:rsidRDefault="00024F32" w:rsidP="00FB6B14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alias w:val="Full Name"/>
          <w:tag w:val="Full Name"/>
          <w:id w:val="202453537"/>
          <w:placeholder>
            <w:docPart w:val="7CCB972536694CEBA5474B0C058709F2"/>
          </w:placeholder>
          <w:text/>
        </w:sdtPr>
        <w:sdtEndPr/>
        <w:sdtContent>
          <w:r w:rsidR="00FB6B14" w:rsidRPr="004D22FE">
            <w:rPr>
              <w:sz w:val="24"/>
              <w:szCs w:val="24"/>
              <w:highlight w:val="yellow"/>
            </w:rPr>
            <w:t>[name],</w:t>
          </w:r>
        </w:sdtContent>
      </w:sdt>
      <w:r w:rsidR="00FB6B14" w:rsidRPr="002A388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ntity Name"/>
          <w:tag w:val="Entity Name"/>
          <w:id w:val="472565670"/>
          <w:placeholder>
            <w:docPart w:val="7F6FCCD50F8A4B97B4E7EBACD4DA6C7E"/>
          </w:placeholder>
        </w:sdtPr>
        <w:sdtEndPr/>
        <w:sdtContent>
          <w:r w:rsidR="00FB6B14" w:rsidRPr="004D22FE">
            <w:rPr>
              <w:sz w:val="24"/>
              <w:szCs w:val="24"/>
            </w:rPr>
            <w:t>[</w:t>
          </w:r>
          <w:r w:rsidR="00FB6B14" w:rsidRPr="004B67DA">
            <w:rPr>
              <w:sz w:val="24"/>
              <w:szCs w:val="24"/>
              <w:highlight w:val="yellow"/>
            </w:rPr>
            <w:t>name of the position</w:t>
          </w:r>
          <w:r w:rsidR="00FB6B14" w:rsidRPr="004D22FE">
            <w:rPr>
              <w:sz w:val="24"/>
              <w:szCs w:val="24"/>
            </w:rPr>
            <w:t>]</w:t>
          </w:r>
        </w:sdtContent>
      </w:sdt>
      <w:r w:rsidR="00FB6B14" w:rsidRPr="002A388D">
        <w:rPr>
          <w:sz w:val="24"/>
          <w:szCs w:val="24"/>
        </w:rPr>
        <w:t>,</w:t>
      </w:r>
      <w:r w:rsidR="004A20CC" w:rsidRPr="004A20CC">
        <w:rPr>
          <w:sz w:val="24"/>
          <w:szCs w:val="24"/>
        </w:rPr>
        <w:t xml:space="preserve"> </w:t>
      </w:r>
      <w:r w:rsidR="004A20CC">
        <w:rPr>
          <w:sz w:val="24"/>
          <w:szCs w:val="24"/>
        </w:rPr>
        <w:t xml:space="preserve">who is an SES employee, or acting SES employee </w:t>
      </w:r>
      <w:r w:rsidR="00FB6B14">
        <w:rPr>
          <w:sz w:val="24"/>
          <w:szCs w:val="24"/>
        </w:rPr>
        <w:t xml:space="preserve">of the </w:t>
      </w:r>
      <w:r w:rsidR="00FB6B14" w:rsidRPr="004D22FE">
        <w:rPr>
          <w:sz w:val="24"/>
          <w:szCs w:val="24"/>
        </w:rPr>
        <w:t>[</w:t>
      </w:r>
      <w:r w:rsidR="00FB6B14" w:rsidRPr="00FF5F98">
        <w:rPr>
          <w:sz w:val="24"/>
          <w:szCs w:val="24"/>
          <w:highlight w:val="yellow"/>
        </w:rPr>
        <w:t xml:space="preserve">Entity </w:t>
      </w:r>
      <w:r w:rsidR="00FB6B14" w:rsidRPr="00F963C1">
        <w:rPr>
          <w:sz w:val="24"/>
          <w:szCs w:val="24"/>
          <w:highlight w:val="yellow"/>
        </w:rPr>
        <w:t>Name Abbreviation</w:t>
      </w:r>
      <w:proofErr w:type="gramStart"/>
      <w:r w:rsidR="00FB6B14" w:rsidRPr="004D22FE">
        <w:rPr>
          <w:sz w:val="24"/>
          <w:szCs w:val="24"/>
        </w:rPr>
        <w:t>]</w:t>
      </w:r>
      <w:r w:rsidR="00FB6B14">
        <w:rPr>
          <w:sz w:val="24"/>
          <w:szCs w:val="24"/>
        </w:rPr>
        <w:t>;</w:t>
      </w:r>
      <w:proofErr w:type="gramEnd"/>
      <w:r w:rsidR="00FB6B14">
        <w:rPr>
          <w:sz w:val="24"/>
          <w:szCs w:val="24"/>
        </w:rPr>
        <w:t xml:space="preserve"> </w:t>
      </w:r>
    </w:p>
    <w:p w14:paraId="1C6313B6" w14:textId="00BDCB15" w:rsidR="00FB6B14" w:rsidRDefault="00FB6B14" w:rsidP="00FB6B14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all individuals </w:t>
      </w:r>
      <w:r>
        <w:rPr>
          <w:sz w:val="24"/>
          <w:szCs w:val="24"/>
        </w:rPr>
        <w:t>who</w:t>
      </w:r>
      <w:r w:rsidRPr="002A388D">
        <w:rPr>
          <w:sz w:val="24"/>
          <w:szCs w:val="24"/>
        </w:rPr>
        <w:t xml:space="preserve"> are </w:t>
      </w:r>
      <w:r w:rsidR="004A20CC">
        <w:rPr>
          <w:sz w:val="24"/>
          <w:szCs w:val="24"/>
        </w:rPr>
        <w:t>an SES employee, or acting SES employee</w:t>
      </w:r>
      <w:r w:rsidRPr="00371A42">
        <w:rPr>
          <w:sz w:val="24"/>
          <w:szCs w:val="24"/>
        </w:rPr>
        <w:t xml:space="preserve">, </w:t>
      </w:r>
      <w:r w:rsidR="004A20CC">
        <w:rPr>
          <w:sz w:val="24"/>
          <w:szCs w:val="24"/>
        </w:rPr>
        <w:t xml:space="preserve">in </w:t>
      </w:r>
      <w:r w:rsidRPr="00371A42">
        <w:rPr>
          <w:sz w:val="24"/>
          <w:szCs w:val="24"/>
        </w:rPr>
        <w:t xml:space="preserve">the position of </w:t>
      </w:r>
      <w:r w:rsidRPr="004D22FE">
        <w:rPr>
          <w:sz w:val="24"/>
          <w:szCs w:val="24"/>
        </w:rPr>
        <w:t>[</w:t>
      </w:r>
      <w:r w:rsidRPr="004B67DA">
        <w:rPr>
          <w:sz w:val="24"/>
          <w:szCs w:val="24"/>
          <w:highlight w:val="yellow"/>
        </w:rPr>
        <w:t>name of the position</w:t>
      </w:r>
      <w:r w:rsidRPr="004D22FE">
        <w:rPr>
          <w:sz w:val="24"/>
          <w:szCs w:val="24"/>
        </w:rPr>
        <w:t>]</w:t>
      </w:r>
      <w:r w:rsidR="00EC21D9">
        <w:rPr>
          <w:sz w:val="24"/>
          <w:szCs w:val="24"/>
        </w:rPr>
        <w:t xml:space="preserve"> of [</w:t>
      </w:r>
      <w:r w:rsidR="00EC21D9" w:rsidRPr="005729AA">
        <w:rPr>
          <w:sz w:val="24"/>
          <w:szCs w:val="24"/>
          <w:highlight w:val="yellow"/>
        </w:rPr>
        <w:t>Entity Name abbreviation</w:t>
      </w:r>
      <w:r w:rsidR="00EC21D9">
        <w:rPr>
          <w:sz w:val="24"/>
          <w:szCs w:val="24"/>
        </w:rPr>
        <w:t>]</w:t>
      </w:r>
      <w:r w:rsidRPr="00371A42">
        <w:rPr>
          <w:sz w:val="24"/>
          <w:szCs w:val="24"/>
        </w:rPr>
        <w:t xml:space="preserve">. </w:t>
      </w:r>
    </w:p>
    <w:p w14:paraId="428CB47C" w14:textId="77777777" w:rsidR="004A20CC" w:rsidRDefault="004A20CC" w:rsidP="004A20CC">
      <w:pPr>
        <w:spacing w:after="120" w:line="240" w:lineRule="atLeast"/>
        <w:rPr>
          <w:b/>
          <w:bCs/>
          <w:sz w:val="24"/>
          <w:szCs w:val="24"/>
        </w:rPr>
      </w:pPr>
    </w:p>
    <w:p w14:paraId="1FF7FE1E" w14:textId="72CBFD3D" w:rsidR="00FB6B14" w:rsidRPr="004A20CC" w:rsidRDefault="004A20CC" w:rsidP="00FB6B14">
      <w:pPr>
        <w:spacing w:after="120" w:line="240" w:lineRule="atLeast"/>
        <w:rPr>
          <w:b/>
          <w:bCs/>
          <w:sz w:val="24"/>
          <w:szCs w:val="24"/>
        </w:rPr>
      </w:pPr>
      <w:r w:rsidRPr="004A20CC">
        <w:rPr>
          <w:b/>
          <w:bCs/>
          <w:sz w:val="24"/>
          <w:szCs w:val="24"/>
        </w:rPr>
        <w:t xml:space="preserve">[ONLY use the following section if authorising an Authorised Individual – Category </w:t>
      </w:r>
      <w:r w:rsidR="00895942">
        <w:rPr>
          <w:b/>
          <w:bCs/>
          <w:sz w:val="24"/>
          <w:szCs w:val="24"/>
        </w:rPr>
        <w:t>B</w:t>
      </w:r>
      <w:r w:rsidR="00D66F4D" w:rsidRPr="00EB1D29">
        <w:rPr>
          <w:rStyle w:val="FootnoteReference"/>
        </w:rPr>
        <w:fldChar w:fldCharType="begin"/>
      </w:r>
      <w:r w:rsidR="00D66F4D" w:rsidRPr="00EB1D29">
        <w:rPr>
          <w:rStyle w:val="FootnoteReference"/>
        </w:rPr>
        <w:instrText xml:space="preserve"> NOTEREF _Ref185509135 \h </w:instrText>
      </w:r>
      <w:r w:rsidR="00793607">
        <w:rPr>
          <w:rStyle w:val="FootnoteReference"/>
          <w:b/>
          <w:bCs/>
          <w:sz w:val="24"/>
          <w:szCs w:val="24"/>
        </w:rPr>
        <w:instrText xml:space="preserve"> \* MERGEFORMAT </w:instrText>
      </w:r>
      <w:r w:rsidR="00D66F4D" w:rsidRPr="00EB1D29">
        <w:rPr>
          <w:rStyle w:val="FootnoteReference"/>
        </w:rPr>
      </w:r>
      <w:r w:rsidR="00D66F4D" w:rsidRPr="00EB1D29">
        <w:rPr>
          <w:rStyle w:val="FootnoteReference"/>
        </w:rPr>
        <w:fldChar w:fldCharType="separate"/>
      </w:r>
      <w:r w:rsidR="00D66F4D" w:rsidRPr="00EB1D29">
        <w:rPr>
          <w:rStyle w:val="FootnoteReference"/>
        </w:rPr>
        <w:t>1</w:t>
      </w:r>
      <w:r w:rsidR="00D66F4D" w:rsidRPr="00EB1D29">
        <w:rPr>
          <w:rStyle w:val="FootnoteReference"/>
        </w:rPr>
        <w:fldChar w:fldCharType="end"/>
      </w:r>
      <w:r w:rsidRPr="004A20CC">
        <w:rPr>
          <w:b/>
          <w:bCs/>
          <w:sz w:val="24"/>
          <w:szCs w:val="24"/>
        </w:rPr>
        <w:t xml:space="preserve">] </w:t>
      </w:r>
    </w:p>
    <w:p w14:paraId="0801E19F" w14:textId="77777777" w:rsidR="007C3734" w:rsidRPr="00DB0892" w:rsidRDefault="004A20CC" w:rsidP="007C3734">
      <w:pPr>
        <w:spacing w:after="12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Acting under subsection 137(4) of the Act, I authorise </w:t>
      </w:r>
      <w:r w:rsidR="007C3734" w:rsidRPr="00DB0892">
        <w:rPr>
          <w:sz w:val="24"/>
          <w:szCs w:val="24"/>
        </w:rPr>
        <w:t>the following individuals:</w:t>
      </w:r>
    </w:p>
    <w:p w14:paraId="4B394476" w14:textId="52C0CFDA" w:rsidR="007C3734" w:rsidRDefault="007C3734" w:rsidP="00BE6019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alias w:val="Full Name"/>
          <w:tag w:val="Full Name"/>
          <w:id w:val="-1676331093"/>
          <w:text/>
        </w:sdtPr>
        <w:sdtEndPr/>
        <w:sdtContent>
          <w:r>
            <w:rPr>
              <w:sz w:val="24"/>
              <w:szCs w:val="24"/>
              <w:highlight w:val="yellow"/>
            </w:rPr>
            <w:t>[name],</w:t>
          </w:r>
        </w:sdtContent>
      </w:sdt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ntity Name"/>
          <w:tag w:val="Entity Name"/>
          <w:id w:val="-499276299"/>
        </w:sdtPr>
        <w:sdtEndPr/>
        <w:sdtContent>
          <w:r>
            <w:rPr>
              <w:sz w:val="24"/>
              <w:szCs w:val="24"/>
            </w:rPr>
            <w:t>[</w:t>
          </w:r>
          <w:r>
            <w:rPr>
              <w:sz w:val="24"/>
              <w:szCs w:val="24"/>
              <w:highlight w:val="yellow"/>
            </w:rPr>
            <w:t>name of the position</w:t>
          </w:r>
          <w:r>
            <w:rPr>
              <w:sz w:val="24"/>
              <w:szCs w:val="24"/>
            </w:rPr>
            <w:t>]</w:t>
          </w:r>
        </w:sdtContent>
      </w:sdt>
      <w:r>
        <w:rPr>
          <w:sz w:val="24"/>
          <w:szCs w:val="24"/>
        </w:rPr>
        <w:t xml:space="preserve">, who is an SES employee, or acting SES employee of </w:t>
      </w:r>
      <w:bookmarkStart w:id="1" w:name="_Hlk184899912"/>
      <w:r>
        <w:rPr>
          <w:sz w:val="24"/>
          <w:szCs w:val="24"/>
        </w:rPr>
        <w:t>the [</w:t>
      </w:r>
      <w:r>
        <w:rPr>
          <w:sz w:val="24"/>
          <w:szCs w:val="24"/>
          <w:highlight w:val="yellow"/>
        </w:rPr>
        <w:t>Entity Name Abbreviation</w:t>
      </w:r>
      <w:proofErr w:type="gramStart"/>
      <w:r>
        <w:rPr>
          <w:sz w:val="24"/>
          <w:szCs w:val="24"/>
        </w:rPr>
        <w:t>]</w:t>
      </w:r>
      <w:bookmarkEnd w:id="1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58CF75F1" w14:textId="1094B1B4" w:rsidR="007C3734" w:rsidRDefault="007C3734" w:rsidP="00BE6019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>
        <w:rPr>
          <w:sz w:val="24"/>
          <w:szCs w:val="24"/>
        </w:rPr>
        <w:t>all individuals who are an SES employee, or acting SES employee, in the position of [</w:t>
      </w:r>
      <w:r>
        <w:rPr>
          <w:sz w:val="24"/>
          <w:szCs w:val="24"/>
          <w:highlight w:val="yellow"/>
        </w:rPr>
        <w:t>name of the position</w:t>
      </w:r>
      <w:r>
        <w:rPr>
          <w:sz w:val="24"/>
          <w:szCs w:val="24"/>
        </w:rPr>
        <w:t>] of [</w:t>
      </w:r>
      <w:r w:rsidRPr="00EF1AEB">
        <w:rPr>
          <w:sz w:val="24"/>
          <w:szCs w:val="24"/>
          <w:highlight w:val="yellow"/>
        </w:rPr>
        <w:t>Entity Name abbreviation</w:t>
      </w:r>
      <w:proofErr w:type="gramStart"/>
      <w:r>
        <w:rPr>
          <w:sz w:val="24"/>
          <w:szCs w:val="24"/>
        </w:rPr>
        <w:t>];</w:t>
      </w:r>
      <w:proofErr w:type="gramEnd"/>
      <w:r>
        <w:rPr>
          <w:sz w:val="24"/>
          <w:szCs w:val="24"/>
        </w:rPr>
        <w:t xml:space="preserve"> </w:t>
      </w:r>
    </w:p>
    <w:p w14:paraId="11A24FD2" w14:textId="77777777" w:rsidR="00262A52" w:rsidRPr="00DB0892" w:rsidRDefault="004A20CC" w:rsidP="00262A52">
      <w:pPr>
        <w:pStyle w:val="ListParagraph"/>
        <w:numPr>
          <w:ilvl w:val="0"/>
          <w:numId w:val="4"/>
        </w:numPr>
        <w:spacing w:after="120" w:line="240" w:lineRule="atLeast"/>
        <w:rPr>
          <w:sz w:val="24"/>
          <w:szCs w:val="24"/>
        </w:rPr>
      </w:pPr>
      <w:r w:rsidRPr="00BE6019">
        <w:rPr>
          <w:sz w:val="24"/>
          <w:szCs w:val="24"/>
        </w:rPr>
        <w:t xml:space="preserve">the individual occupying, or acting in, the position of </w:t>
      </w:r>
      <w:r w:rsidRPr="00BE6019">
        <w:rPr>
          <w:sz w:val="24"/>
          <w:szCs w:val="24"/>
          <w:highlight w:val="yellow"/>
        </w:rPr>
        <w:t>[</w:t>
      </w:r>
      <w:r w:rsidR="00D2533E" w:rsidRPr="00BE6019">
        <w:rPr>
          <w:sz w:val="24"/>
          <w:szCs w:val="24"/>
          <w:highlight w:val="yellow"/>
        </w:rPr>
        <w:t>name of the position</w:t>
      </w:r>
      <w:r w:rsidRPr="00BE6019">
        <w:rPr>
          <w:sz w:val="24"/>
          <w:szCs w:val="24"/>
          <w:highlight w:val="yellow"/>
        </w:rPr>
        <w:t>]</w:t>
      </w:r>
      <w:r w:rsidRPr="00BE6019">
        <w:rPr>
          <w:sz w:val="24"/>
          <w:szCs w:val="24"/>
        </w:rPr>
        <w:t xml:space="preserve"> of </w:t>
      </w:r>
    </w:p>
    <w:p w14:paraId="19E0462C" w14:textId="0A90A19E" w:rsidR="00262A52" w:rsidRPr="00BE6019" w:rsidRDefault="00262A52" w:rsidP="00787851">
      <w:pPr>
        <w:pStyle w:val="ListParagraph"/>
        <w:spacing w:after="120" w:line="240" w:lineRule="atLeast"/>
        <w:rPr>
          <w:sz w:val="24"/>
          <w:szCs w:val="24"/>
        </w:rPr>
      </w:pPr>
      <w:r w:rsidRPr="00DB0892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Name of another Department/ Executive Agency/Statutory Agency than the entity that the head of entity is making this instrument for]</w:t>
      </w:r>
      <w:r w:rsidRPr="005729AA">
        <w:rPr>
          <w:sz w:val="24"/>
          <w:szCs w:val="24"/>
        </w:rPr>
        <w:t>.</w:t>
      </w:r>
      <w:r>
        <w:rPr>
          <w:sz w:val="24"/>
          <w:szCs w:val="24"/>
          <w:highlight w:val="yellow"/>
        </w:rPr>
        <w:t xml:space="preserve"> </w:t>
      </w:r>
      <w:r w:rsidRPr="00DB0892">
        <w:rPr>
          <w:sz w:val="24"/>
          <w:szCs w:val="24"/>
        </w:rPr>
        <w:t xml:space="preserve"> </w:t>
      </w:r>
    </w:p>
    <w:p w14:paraId="0C9B26B9" w14:textId="77777777" w:rsidR="004E0506" w:rsidRPr="0021243B" w:rsidRDefault="004A20CC" w:rsidP="0021243B">
      <w:pPr>
        <w:spacing w:after="0" w:line="240" w:lineRule="atLeast"/>
        <w:rPr>
          <w:sz w:val="24"/>
          <w:szCs w:val="24"/>
        </w:rPr>
      </w:pPr>
      <w:r w:rsidRPr="00787851">
        <w:rPr>
          <w:sz w:val="24"/>
          <w:szCs w:val="24"/>
        </w:rPr>
        <w:t xml:space="preserve">to do </w:t>
      </w:r>
      <w:proofErr w:type="gramStart"/>
      <w:r w:rsidRPr="00787851">
        <w:rPr>
          <w:sz w:val="24"/>
          <w:szCs w:val="24"/>
        </w:rPr>
        <w:t>all of</w:t>
      </w:r>
      <w:proofErr w:type="gramEnd"/>
      <w:r w:rsidRPr="00787851">
        <w:rPr>
          <w:sz w:val="24"/>
          <w:szCs w:val="24"/>
        </w:rPr>
        <w:t xml:space="preserve"> the following: </w:t>
      </w:r>
    </w:p>
    <w:p w14:paraId="7C22D810" w14:textId="6E24E6D6" w:rsidR="004A20CC" w:rsidRPr="002A388D" w:rsidRDefault="004A20CC" w:rsidP="004A20CC">
      <w:pPr>
        <w:pStyle w:val="ListParagraph"/>
        <w:numPr>
          <w:ilvl w:val="0"/>
          <w:numId w:val="5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enter into data sharing agreements on behalf of </w:t>
      </w:r>
      <w:r w:rsidR="006C5B87" w:rsidRPr="004D22FE">
        <w:rPr>
          <w:sz w:val="24"/>
          <w:szCs w:val="24"/>
        </w:rPr>
        <w:t>[</w:t>
      </w:r>
      <w:r w:rsidR="006C5B87" w:rsidRPr="00FF5F98">
        <w:rPr>
          <w:sz w:val="24"/>
          <w:szCs w:val="24"/>
          <w:highlight w:val="yellow"/>
        </w:rPr>
        <w:t xml:space="preserve">Entity </w:t>
      </w:r>
      <w:r w:rsidR="006C5B87" w:rsidRPr="00F963C1">
        <w:rPr>
          <w:sz w:val="24"/>
          <w:szCs w:val="24"/>
          <w:highlight w:val="yellow"/>
        </w:rPr>
        <w:t>Name Abbreviation</w:t>
      </w:r>
      <w:proofErr w:type="gramStart"/>
      <w:r w:rsidR="006C5B87" w:rsidRPr="004D22FE">
        <w:rPr>
          <w:sz w:val="24"/>
          <w:szCs w:val="24"/>
        </w:rPr>
        <w:t>]</w:t>
      </w:r>
      <w:r w:rsidRPr="002A388D">
        <w:rPr>
          <w:sz w:val="24"/>
          <w:szCs w:val="24"/>
        </w:rPr>
        <w:t>;</w:t>
      </w:r>
      <w:proofErr w:type="gramEnd"/>
      <w:r w:rsidRPr="002A388D">
        <w:rPr>
          <w:sz w:val="24"/>
          <w:szCs w:val="24"/>
        </w:rPr>
        <w:t xml:space="preserve"> </w:t>
      </w:r>
    </w:p>
    <w:p w14:paraId="5FC7E069" w14:textId="18B88220" w:rsidR="004A20CC" w:rsidRPr="002A388D" w:rsidRDefault="004A20CC" w:rsidP="004A20CC">
      <w:pPr>
        <w:pStyle w:val="ListParagraph"/>
        <w:numPr>
          <w:ilvl w:val="0"/>
          <w:numId w:val="5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enter into variations to data sharing agreements on behalf of </w:t>
      </w:r>
      <w:r w:rsidR="004D61DF" w:rsidRPr="004D22FE">
        <w:rPr>
          <w:sz w:val="24"/>
          <w:szCs w:val="24"/>
        </w:rPr>
        <w:t>[</w:t>
      </w:r>
      <w:r w:rsidR="004D61DF" w:rsidRPr="00FF5F98">
        <w:rPr>
          <w:sz w:val="24"/>
          <w:szCs w:val="24"/>
          <w:highlight w:val="yellow"/>
        </w:rPr>
        <w:t xml:space="preserve">Entity </w:t>
      </w:r>
      <w:r w:rsidR="004D61DF" w:rsidRPr="00F963C1">
        <w:rPr>
          <w:sz w:val="24"/>
          <w:szCs w:val="24"/>
          <w:highlight w:val="yellow"/>
        </w:rPr>
        <w:t>Name Abbreviation</w:t>
      </w:r>
      <w:proofErr w:type="gramStart"/>
      <w:r w:rsidR="004D61DF" w:rsidRPr="004D22FE">
        <w:rPr>
          <w:sz w:val="24"/>
          <w:szCs w:val="24"/>
        </w:rPr>
        <w:t>]</w:t>
      </w:r>
      <w:r w:rsidRPr="002A388D">
        <w:rPr>
          <w:sz w:val="24"/>
          <w:szCs w:val="24"/>
        </w:rPr>
        <w:t>;</w:t>
      </w:r>
      <w:proofErr w:type="gramEnd"/>
      <w:r w:rsidRPr="002A388D">
        <w:rPr>
          <w:sz w:val="24"/>
          <w:szCs w:val="24"/>
        </w:rPr>
        <w:t xml:space="preserve"> </w:t>
      </w:r>
    </w:p>
    <w:p w14:paraId="11F90D11" w14:textId="7964CC21" w:rsidR="004A20CC" w:rsidRPr="002A388D" w:rsidRDefault="004A20CC" w:rsidP="004A20CC">
      <w:pPr>
        <w:pStyle w:val="ListParagraph"/>
        <w:numPr>
          <w:ilvl w:val="0"/>
          <w:numId w:val="5"/>
        </w:numPr>
        <w:spacing w:after="0" w:line="240" w:lineRule="atLeast"/>
        <w:rPr>
          <w:sz w:val="24"/>
          <w:szCs w:val="24"/>
        </w:rPr>
      </w:pPr>
      <w:r w:rsidRPr="002A388D">
        <w:rPr>
          <w:sz w:val="24"/>
          <w:szCs w:val="24"/>
        </w:rPr>
        <w:t xml:space="preserve">where </w:t>
      </w:r>
      <w:r w:rsidR="004D61DF" w:rsidRPr="004D22FE">
        <w:rPr>
          <w:sz w:val="24"/>
          <w:szCs w:val="24"/>
        </w:rPr>
        <w:t>[</w:t>
      </w:r>
      <w:r w:rsidR="004D61DF" w:rsidRPr="00FF5F98">
        <w:rPr>
          <w:sz w:val="24"/>
          <w:szCs w:val="24"/>
          <w:highlight w:val="yellow"/>
        </w:rPr>
        <w:t xml:space="preserve">Entity </w:t>
      </w:r>
      <w:r w:rsidR="004D61DF" w:rsidRPr="00F963C1">
        <w:rPr>
          <w:sz w:val="24"/>
          <w:szCs w:val="24"/>
          <w:highlight w:val="yellow"/>
        </w:rPr>
        <w:t>Name Abbreviation</w:t>
      </w:r>
      <w:r w:rsidR="004D61DF" w:rsidRPr="004D22FE">
        <w:rPr>
          <w:sz w:val="24"/>
          <w:szCs w:val="24"/>
        </w:rPr>
        <w:t>]</w:t>
      </w:r>
      <w:r w:rsidR="004D61DF">
        <w:rPr>
          <w:sz w:val="24"/>
          <w:szCs w:val="24"/>
        </w:rPr>
        <w:t xml:space="preserve"> </w:t>
      </w:r>
      <w:r w:rsidRPr="002A388D">
        <w:rPr>
          <w:sz w:val="24"/>
          <w:szCs w:val="24"/>
        </w:rPr>
        <w:t>is the data custodian of data proposed to be integrated, to make decisions that subsection 16</w:t>
      </w:r>
      <w:proofErr w:type="gramStart"/>
      <w:r w:rsidRPr="002A388D">
        <w:rPr>
          <w:sz w:val="24"/>
          <w:szCs w:val="24"/>
        </w:rPr>
        <w:t>D(</w:t>
      </w:r>
      <w:proofErr w:type="gramEnd"/>
      <w:r w:rsidRPr="002A388D">
        <w:rPr>
          <w:sz w:val="24"/>
          <w:szCs w:val="24"/>
        </w:rPr>
        <w:t xml:space="preserve">4) of the Act applies to the proposed integration and to make the required records of such decisions under subsection 16D(6) of the Act. </w:t>
      </w:r>
    </w:p>
    <w:p w14:paraId="07DC85F1" w14:textId="77777777" w:rsidR="00FB6B14" w:rsidRDefault="00FB6B14" w:rsidP="00FB6B14">
      <w:pPr>
        <w:spacing w:after="120" w:line="240" w:lineRule="atLeast"/>
        <w:rPr>
          <w:sz w:val="24"/>
          <w:szCs w:val="24"/>
        </w:rPr>
      </w:pPr>
    </w:p>
    <w:p w14:paraId="1C4F542B" w14:textId="77777777" w:rsidR="006A1551" w:rsidRDefault="006A1551" w:rsidP="00FB6B14">
      <w:pPr>
        <w:spacing w:after="120" w:line="240" w:lineRule="atLeast"/>
        <w:rPr>
          <w:sz w:val="24"/>
          <w:szCs w:val="24"/>
        </w:rPr>
      </w:pPr>
    </w:p>
    <w:p w14:paraId="320B1524" w14:textId="77777777" w:rsidR="00FB6B14" w:rsidRDefault="00FB6B14" w:rsidP="00FB6B14">
      <w:pPr>
        <w:spacing w:after="120" w:line="240" w:lineRule="atLeast"/>
        <w:rPr>
          <w:sz w:val="24"/>
          <w:szCs w:val="24"/>
        </w:rPr>
      </w:pPr>
      <w:r w:rsidRPr="00C22165">
        <w:rPr>
          <w:sz w:val="24"/>
          <w:szCs w:val="24"/>
        </w:rPr>
        <w:t>This instrument is effective from the date of signing</w:t>
      </w:r>
      <w:r>
        <w:rPr>
          <w:sz w:val="24"/>
          <w:szCs w:val="24"/>
        </w:rPr>
        <w:t xml:space="preserve">. </w:t>
      </w:r>
    </w:p>
    <w:p w14:paraId="6E36CE75" w14:textId="77777777" w:rsidR="00FB6B14" w:rsidRDefault="00FB6B14" w:rsidP="00FB6B14">
      <w:pPr>
        <w:spacing w:after="120" w:line="240" w:lineRule="atLeast"/>
        <w:rPr>
          <w:sz w:val="24"/>
          <w:szCs w:val="24"/>
        </w:rPr>
      </w:pPr>
    </w:p>
    <w:p w14:paraId="2B797AF0" w14:textId="77777777" w:rsidR="00FB6B14" w:rsidRPr="002A388D" w:rsidRDefault="00FB6B14" w:rsidP="00FB6B14">
      <w:pPr>
        <w:spacing w:after="120" w:line="240" w:lineRule="atLeast"/>
        <w:rPr>
          <w:sz w:val="24"/>
          <w:szCs w:val="24"/>
        </w:rPr>
      </w:pPr>
    </w:p>
    <w:p w14:paraId="6E6E13D0" w14:textId="77777777" w:rsidR="00FB6B14" w:rsidRPr="00D07CED" w:rsidRDefault="00FB6B14" w:rsidP="00FB6B14">
      <w:pPr>
        <w:spacing w:after="120" w:line="240" w:lineRule="atLeast"/>
        <w:rPr>
          <w:sz w:val="24"/>
          <w:szCs w:val="24"/>
          <w:highlight w:val="yellow"/>
        </w:rPr>
      </w:pPr>
      <w:r w:rsidRPr="00D07CED">
        <w:rPr>
          <w:sz w:val="24"/>
          <w:szCs w:val="24"/>
          <w:highlight w:val="yellow"/>
        </w:rPr>
        <w:t xml:space="preserve">[name] </w:t>
      </w:r>
    </w:p>
    <w:p w14:paraId="0FFB0F79" w14:textId="77777777" w:rsidR="00FB6B14" w:rsidRPr="00D07CED" w:rsidRDefault="00FB6B14" w:rsidP="00FB6B14">
      <w:pPr>
        <w:spacing w:after="120" w:line="240" w:lineRule="atLeast"/>
        <w:rPr>
          <w:sz w:val="24"/>
          <w:szCs w:val="24"/>
          <w:highlight w:val="yellow"/>
        </w:rPr>
      </w:pPr>
      <w:r w:rsidRPr="00D07CED">
        <w:rPr>
          <w:sz w:val="24"/>
          <w:szCs w:val="24"/>
          <w:highlight w:val="yellow"/>
        </w:rPr>
        <w:t xml:space="preserve">[position] </w:t>
      </w:r>
    </w:p>
    <w:p w14:paraId="478E870B" w14:textId="24DDFB3D" w:rsidR="00704DB0" w:rsidRPr="002A388D" w:rsidRDefault="00FB6B14" w:rsidP="006A1551">
      <w:pPr>
        <w:spacing w:after="120" w:line="240" w:lineRule="atLeast"/>
        <w:rPr>
          <w:color w:val="FF0000"/>
          <w:sz w:val="24"/>
          <w:szCs w:val="24"/>
        </w:rPr>
      </w:pPr>
      <w:r w:rsidRPr="00D07CED">
        <w:rPr>
          <w:sz w:val="24"/>
          <w:szCs w:val="24"/>
          <w:highlight w:val="yellow"/>
        </w:rPr>
        <w:t>[date]</w:t>
      </w:r>
    </w:p>
    <w:sectPr w:rsidR="00704DB0" w:rsidRPr="002A388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D8E23" w14:textId="77777777" w:rsidR="005626C7" w:rsidRDefault="005626C7" w:rsidP="002A388D">
      <w:pPr>
        <w:spacing w:after="0" w:line="240" w:lineRule="auto"/>
      </w:pPr>
      <w:r>
        <w:separator/>
      </w:r>
    </w:p>
  </w:endnote>
  <w:endnote w:type="continuationSeparator" w:id="0">
    <w:p w14:paraId="438E0161" w14:textId="77777777" w:rsidR="005626C7" w:rsidRDefault="005626C7" w:rsidP="002A388D">
      <w:pPr>
        <w:spacing w:after="0" w:line="240" w:lineRule="auto"/>
      </w:pPr>
      <w:r>
        <w:continuationSeparator/>
      </w:r>
    </w:p>
  </w:endnote>
  <w:endnote w:type="continuationNotice" w:id="1">
    <w:p w14:paraId="2618A39E" w14:textId="77777777" w:rsidR="005626C7" w:rsidRDefault="00562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0597F" w14:textId="77777777" w:rsidR="00FB6B14" w:rsidRDefault="00FB6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1F83" w14:textId="77777777" w:rsidR="00FB6B14" w:rsidRDefault="00FB6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A667" w14:textId="77777777" w:rsidR="00FB6B14" w:rsidRDefault="00FB6B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ABFA" w14:textId="77777777" w:rsidR="002A388D" w:rsidRDefault="002A38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B0A48" w14:textId="77777777" w:rsidR="002A388D" w:rsidRDefault="002A38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C3F1A" w14:textId="77777777" w:rsidR="002A388D" w:rsidRDefault="002A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35F1E" w14:textId="77777777" w:rsidR="005626C7" w:rsidRDefault="005626C7" w:rsidP="002A388D">
      <w:pPr>
        <w:spacing w:after="0" w:line="240" w:lineRule="auto"/>
      </w:pPr>
      <w:r>
        <w:separator/>
      </w:r>
    </w:p>
  </w:footnote>
  <w:footnote w:type="continuationSeparator" w:id="0">
    <w:p w14:paraId="2D63AA14" w14:textId="77777777" w:rsidR="005626C7" w:rsidRDefault="005626C7" w:rsidP="002A388D">
      <w:pPr>
        <w:spacing w:after="0" w:line="240" w:lineRule="auto"/>
      </w:pPr>
      <w:r>
        <w:continuationSeparator/>
      </w:r>
    </w:p>
  </w:footnote>
  <w:footnote w:type="continuationNotice" w:id="1">
    <w:p w14:paraId="56301EF9" w14:textId="77777777" w:rsidR="005626C7" w:rsidRDefault="005626C7">
      <w:pPr>
        <w:spacing w:after="0" w:line="240" w:lineRule="auto"/>
      </w:pPr>
    </w:p>
  </w:footnote>
  <w:footnote w:id="2">
    <w:p w14:paraId="52CA6C95" w14:textId="7BC2F4CD" w:rsidR="00F54466" w:rsidRDefault="00F544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82AD9">
        <w:t xml:space="preserve">See </w:t>
      </w:r>
      <w:r w:rsidR="00774583">
        <w:t>a</w:t>
      </w:r>
      <w:r w:rsidR="00F82AD9" w:rsidRPr="00F82AD9">
        <w:t>uthorised officers and individuals guidance</w:t>
      </w:r>
      <w:r w:rsidR="00237365">
        <w:t xml:space="preserve"> for further details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5A973" w14:textId="77777777" w:rsidR="00FB6B14" w:rsidRDefault="00FB6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2C8AF" w14:textId="77777777" w:rsidR="00FB6B14" w:rsidRDefault="00FB6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896E" w14:textId="77777777" w:rsidR="00FB6B14" w:rsidRDefault="00FB6B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E4F90" w14:textId="77777777" w:rsidR="002A388D" w:rsidRDefault="002A38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EF60" w14:textId="7669D3E9" w:rsidR="002A388D" w:rsidRDefault="002A38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59C1" w14:textId="77777777" w:rsidR="002A388D" w:rsidRDefault="002A3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D73A3"/>
    <w:multiLevelType w:val="hybridMultilevel"/>
    <w:tmpl w:val="3E6E54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14A"/>
    <w:multiLevelType w:val="hybridMultilevel"/>
    <w:tmpl w:val="08E0D4B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68A8"/>
    <w:multiLevelType w:val="hybridMultilevel"/>
    <w:tmpl w:val="89949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77BB"/>
    <w:multiLevelType w:val="hybridMultilevel"/>
    <w:tmpl w:val="3BB62DE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64926EF"/>
    <w:multiLevelType w:val="hybridMultilevel"/>
    <w:tmpl w:val="9E62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24F74"/>
    <w:multiLevelType w:val="hybridMultilevel"/>
    <w:tmpl w:val="8570984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1D53"/>
    <w:multiLevelType w:val="hybridMultilevel"/>
    <w:tmpl w:val="77CE8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633FD"/>
    <w:multiLevelType w:val="hybridMultilevel"/>
    <w:tmpl w:val="F0E648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2B15"/>
    <w:multiLevelType w:val="hybridMultilevel"/>
    <w:tmpl w:val="D5EC40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2191">
    <w:abstractNumId w:val="2"/>
  </w:num>
  <w:num w:numId="2" w16cid:durableId="1963684203">
    <w:abstractNumId w:val="8"/>
  </w:num>
  <w:num w:numId="3" w16cid:durableId="1343775401">
    <w:abstractNumId w:val="5"/>
  </w:num>
  <w:num w:numId="4" w16cid:durableId="1335377516">
    <w:abstractNumId w:val="7"/>
  </w:num>
  <w:num w:numId="5" w16cid:durableId="1508710842">
    <w:abstractNumId w:val="1"/>
  </w:num>
  <w:num w:numId="6" w16cid:durableId="478378446">
    <w:abstractNumId w:val="3"/>
  </w:num>
  <w:num w:numId="7" w16cid:durableId="304240134">
    <w:abstractNumId w:val="6"/>
  </w:num>
  <w:num w:numId="8" w16cid:durableId="157577456">
    <w:abstractNumId w:val="0"/>
  </w:num>
  <w:num w:numId="9" w16cid:durableId="57678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8D"/>
    <w:rsid w:val="00000688"/>
    <w:rsid w:val="000134B4"/>
    <w:rsid w:val="000214BD"/>
    <w:rsid w:val="00024F32"/>
    <w:rsid w:val="00027B83"/>
    <w:rsid w:val="00031B68"/>
    <w:rsid w:val="000379CD"/>
    <w:rsid w:val="00051DCF"/>
    <w:rsid w:val="00060A4E"/>
    <w:rsid w:val="000929D0"/>
    <w:rsid w:val="000C2CFB"/>
    <w:rsid w:val="000D2067"/>
    <w:rsid w:val="000E0962"/>
    <w:rsid w:val="000F3371"/>
    <w:rsid w:val="00103546"/>
    <w:rsid w:val="00107C48"/>
    <w:rsid w:val="00110867"/>
    <w:rsid w:val="0011135E"/>
    <w:rsid w:val="00114417"/>
    <w:rsid w:val="00115826"/>
    <w:rsid w:val="00155C44"/>
    <w:rsid w:val="001707C5"/>
    <w:rsid w:val="00171642"/>
    <w:rsid w:val="00172EFE"/>
    <w:rsid w:val="00175CEF"/>
    <w:rsid w:val="001B7E49"/>
    <w:rsid w:val="001D3D14"/>
    <w:rsid w:val="001D7686"/>
    <w:rsid w:val="001E54A8"/>
    <w:rsid w:val="00210226"/>
    <w:rsid w:val="0021243B"/>
    <w:rsid w:val="0023642B"/>
    <w:rsid w:val="00237365"/>
    <w:rsid w:val="00252ACE"/>
    <w:rsid w:val="00262A52"/>
    <w:rsid w:val="00263107"/>
    <w:rsid w:val="002A388D"/>
    <w:rsid w:val="002A3ADC"/>
    <w:rsid w:val="002E2C6F"/>
    <w:rsid w:val="00310D92"/>
    <w:rsid w:val="00324E09"/>
    <w:rsid w:val="00335728"/>
    <w:rsid w:val="00365F3B"/>
    <w:rsid w:val="00373C14"/>
    <w:rsid w:val="0038789F"/>
    <w:rsid w:val="003A49F3"/>
    <w:rsid w:val="003B132B"/>
    <w:rsid w:val="003C08D8"/>
    <w:rsid w:val="003C0A08"/>
    <w:rsid w:val="003C195F"/>
    <w:rsid w:val="003C369D"/>
    <w:rsid w:val="003D2AF4"/>
    <w:rsid w:val="003D300D"/>
    <w:rsid w:val="003D4534"/>
    <w:rsid w:val="003E3C6A"/>
    <w:rsid w:val="003E48EF"/>
    <w:rsid w:val="00403416"/>
    <w:rsid w:val="00414322"/>
    <w:rsid w:val="004224A4"/>
    <w:rsid w:val="00440CCA"/>
    <w:rsid w:val="00446A2F"/>
    <w:rsid w:val="0045192D"/>
    <w:rsid w:val="00456CDC"/>
    <w:rsid w:val="004657FD"/>
    <w:rsid w:val="004A20CC"/>
    <w:rsid w:val="004A7037"/>
    <w:rsid w:val="004C0D06"/>
    <w:rsid w:val="004C2713"/>
    <w:rsid w:val="004C5580"/>
    <w:rsid w:val="004D61DF"/>
    <w:rsid w:val="004E0506"/>
    <w:rsid w:val="004E31ED"/>
    <w:rsid w:val="004E7251"/>
    <w:rsid w:val="004F281C"/>
    <w:rsid w:val="005014D7"/>
    <w:rsid w:val="00511E6A"/>
    <w:rsid w:val="00513AA2"/>
    <w:rsid w:val="005356D8"/>
    <w:rsid w:val="00555175"/>
    <w:rsid w:val="005626C7"/>
    <w:rsid w:val="005729AA"/>
    <w:rsid w:val="005739E5"/>
    <w:rsid w:val="005E3580"/>
    <w:rsid w:val="006224BC"/>
    <w:rsid w:val="00622F0D"/>
    <w:rsid w:val="00635553"/>
    <w:rsid w:val="0063640F"/>
    <w:rsid w:val="0064521B"/>
    <w:rsid w:val="00661630"/>
    <w:rsid w:val="006766E9"/>
    <w:rsid w:val="006A02D0"/>
    <w:rsid w:val="006A1551"/>
    <w:rsid w:val="006C5B87"/>
    <w:rsid w:val="006C6F1F"/>
    <w:rsid w:val="006E52BA"/>
    <w:rsid w:val="006E6D9D"/>
    <w:rsid w:val="00704DB0"/>
    <w:rsid w:val="00705EC0"/>
    <w:rsid w:val="00727C5E"/>
    <w:rsid w:val="007334AE"/>
    <w:rsid w:val="00751F59"/>
    <w:rsid w:val="00774583"/>
    <w:rsid w:val="00787851"/>
    <w:rsid w:val="00793607"/>
    <w:rsid w:val="007B45EC"/>
    <w:rsid w:val="007C3734"/>
    <w:rsid w:val="007D2B04"/>
    <w:rsid w:val="007D5A7C"/>
    <w:rsid w:val="007D77A2"/>
    <w:rsid w:val="007E14A9"/>
    <w:rsid w:val="007F11AF"/>
    <w:rsid w:val="0085768D"/>
    <w:rsid w:val="00857B6C"/>
    <w:rsid w:val="0086583C"/>
    <w:rsid w:val="008729DA"/>
    <w:rsid w:val="00895942"/>
    <w:rsid w:val="008A75F5"/>
    <w:rsid w:val="008B15BE"/>
    <w:rsid w:val="008C0308"/>
    <w:rsid w:val="008C0DBC"/>
    <w:rsid w:val="008C24A1"/>
    <w:rsid w:val="008D2D91"/>
    <w:rsid w:val="008E77C5"/>
    <w:rsid w:val="008F27A1"/>
    <w:rsid w:val="008F71A3"/>
    <w:rsid w:val="009106E7"/>
    <w:rsid w:val="00934993"/>
    <w:rsid w:val="00971B9C"/>
    <w:rsid w:val="009B7157"/>
    <w:rsid w:val="009C4975"/>
    <w:rsid w:val="009D6009"/>
    <w:rsid w:val="009E7E1E"/>
    <w:rsid w:val="00A01C32"/>
    <w:rsid w:val="00A2579D"/>
    <w:rsid w:val="00A76CF4"/>
    <w:rsid w:val="00AA7018"/>
    <w:rsid w:val="00AC6021"/>
    <w:rsid w:val="00AF3ED3"/>
    <w:rsid w:val="00B108D5"/>
    <w:rsid w:val="00B77643"/>
    <w:rsid w:val="00B9200A"/>
    <w:rsid w:val="00B931BF"/>
    <w:rsid w:val="00B974D1"/>
    <w:rsid w:val="00BA6E8D"/>
    <w:rsid w:val="00BE136A"/>
    <w:rsid w:val="00BE58AE"/>
    <w:rsid w:val="00BE6019"/>
    <w:rsid w:val="00BF129E"/>
    <w:rsid w:val="00BF13A7"/>
    <w:rsid w:val="00BF3030"/>
    <w:rsid w:val="00C14B74"/>
    <w:rsid w:val="00C26FBD"/>
    <w:rsid w:val="00C33E44"/>
    <w:rsid w:val="00CA1533"/>
    <w:rsid w:val="00CC51BB"/>
    <w:rsid w:val="00CF5AEE"/>
    <w:rsid w:val="00CF61DE"/>
    <w:rsid w:val="00D227C8"/>
    <w:rsid w:val="00D2533E"/>
    <w:rsid w:val="00D37BCE"/>
    <w:rsid w:val="00D66F4D"/>
    <w:rsid w:val="00D67DFC"/>
    <w:rsid w:val="00D82098"/>
    <w:rsid w:val="00DD736B"/>
    <w:rsid w:val="00DE4051"/>
    <w:rsid w:val="00E13F9B"/>
    <w:rsid w:val="00E24202"/>
    <w:rsid w:val="00E447D0"/>
    <w:rsid w:val="00E56E5D"/>
    <w:rsid w:val="00E57F58"/>
    <w:rsid w:val="00E6028E"/>
    <w:rsid w:val="00E60468"/>
    <w:rsid w:val="00E61E54"/>
    <w:rsid w:val="00E653C8"/>
    <w:rsid w:val="00E66A28"/>
    <w:rsid w:val="00E70B01"/>
    <w:rsid w:val="00E71420"/>
    <w:rsid w:val="00E87C91"/>
    <w:rsid w:val="00E955B7"/>
    <w:rsid w:val="00E975A2"/>
    <w:rsid w:val="00EA048E"/>
    <w:rsid w:val="00EB0633"/>
    <w:rsid w:val="00EB1D29"/>
    <w:rsid w:val="00EB5999"/>
    <w:rsid w:val="00EC21D9"/>
    <w:rsid w:val="00EF1AEB"/>
    <w:rsid w:val="00F04898"/>
    <w:rsid w:val="00F151CA"/>
    <w:rsid w:val="00F2748E"/>
    <w:rsid w:val="00F42A77"/>
    <w:rsid w:val="00F43A16"/>
    <w:rsid w:val="00F471F2"/>
    <w:rsid w:val="00F51371"/>
    <w:rsid w:val="00F533D0"/>
    <w:rsid w:val="00F54466"/>
    <w:rsid w:val="00F82AD9"/>
    <w:rsid w:val="00FA6D25"/>
    <w:rsid w:val="00FB6B14"/>
    <w:rsid w:val="00FC0DCE"/>
    <w:rsid w:val="00FC21D0"/>
    <w:rsid w:val="00FF7F21"/>
    <w:rsid w:val="2A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CC631"/>
  <w15:chartTrackingRefBased/>
  <w15:docId w15:val="{8F0EFBD4-06A4-448E-95A2-9734F0AE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8D"/>
  </w:style>
  <w:style w:type="paragraph" w:styleId="Footer">
    <w:name w:val="footer"/>
    <w:basedOn w:val="Normal"/>
    <w:link w:val="FooterChar"/>
    <w:uiPriority w:val="99"/>
    <w:unhideWhenUsed/>
    <w:rsid w:val="002A3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8D"/>
  </w:style>
  <w:style w:type="character" w:styleId="CommentReference">
    <w:name w:val="annotation reference"/>
    <w:basedOn w:val="DefaultParagraphFont"/>
    <w:uiPriority w:val="99"/>
    <w:semiHidden/>
    <w:unhideWhenUsed/>
    <w:rsid w:val="002A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8D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A3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B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6A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4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46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4B74"/>
  </w:style>
  <w:style w:type="character" w:styleId="UnresolvedMention">
    <w:name w:val="Unresolved Mention"/>
    <w:basedOn w:val="DefaultParagraphFont"/>
    <w:uiPriority w:val="99"/>
    <w:semiHidden/>
    <w:unhideWhenUsed/>
    <w:rsid w:val="00D82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atacommissioner.gov.au/data-scheme-guidance/authorised-officers-and-individuals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dataplaceauth.b2clogin.com/35a6bd42-2835-44e2-a262-818ef30b70a2/b2c_1a_signup_signin/oauth2/authorize?client_id=9caa7df4-0a38-4fd2-932c-2f95f88d0341&amp;redirect_uri=https%3A%2F%2Fwww.dataplace.gov.au%2Fsignin-aad-b2c_1&amp;response_type=code%20id_token&amp;scope=openid&amp;state=OpenIdConnect.AuthenticationProperties%3DNTBUDNNjHmAx21zuh9MJtrISDSFEk6PaMJQajBsoEctfSnu7zpnrt5APCKkizrWo3Yy3C5f7QBJF2otzEwCTxir6gAff23pGIozL-rvJnFHuKKg5P6wOSeVaJtJ_IWygcKrgfXfhXFUAILH-2zNKrXOq4HAQW5FBbAjudgE2SU_FYaKz5s1OWN5t4oohy0r4U7cQV_KtKYlxbGMpp4SpNs8O2pE2gs3c5XMmGSQPt2kfeujlToge7WgrtIYcOEq1tLeUi9gD3ceZM39_GMCGeAIopGmGtNQJbr_ApWRqc4dZgdSK9trD_YH1B6ZecuX1hicBv77p-P2fgMW3UMOW6PpQUQ98rUYBIwCVF8Y6xaIYNxEMlh0cqocyn210HG9WO9xWUgIXKqG2Ij90UC3P21r4QiqmlzYq3RVnslKHBa6cXXTrtQFQWDLKPQZiWogFgdFY0EeVwpvb6GRa2P0Dv0jz-nLHu-zJCv6peKHFdKdX_i6XszNgeRXOtIban_ENKD4KYqZvFb3IOgzIKT8G0K7J8o4YUgOPSCkVr8uKduELnjb6QFGCOihL0RcxCVErwyWihRUQXC70nZczvcEssjuT5dDElFK5hHVeLaQRFpzabWNIUB2Ab9i8qRzIYmDF&amp;response_mode=form_post&amp;nonce=638690404824841344.OTJhMDdlMWItYzRlMi00NTMwLWI2YzItN2E2Y2Y2NTY3ZjcyZDBmZDAwM2MtMzM3Mi00MjJjLTk3ZjUtMjdlMTljNjY0OWY0&amp;ui_locales=en-US&amp;x-client-SKU=ID_NET472&amp;x-client-ver=6.35.0.0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datacommissioner.gov.au/contact-us" TargetMode="External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dataplace.gov.au/kb/?id=/KA-01043/manage-organisation" TargetMode="External"/><Relationship Id="rId28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hyperlink" Target="https://www.datacommissioner.gov.au/data-scheme-guidance/authorised-officers-and-individual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yperlink" Target="https://www.dataplace.gov.au/kb/?id=/KA-01132/adding-an-authorised-officer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8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CF079F10E3403AAF7B536CEFA5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6B72-5E04-41AC-A6EB-DD7D07E96C5B}"/>
      </w:docPartPr>
      <w:docPartBody>
        <w:p w:rsidR="00E763E1" w:rsidRDefault="00E763E1" w:rsidP="00E763E1">
          <w:pPr>
            <w:pStyle w:val="65CF079F10E3403AAF7B536CEFA55FB6"/>
          </w:pPr>
          <w:r w:rsidRPr="00A920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B972536694CEBA5474B0C0587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CAE5-47FF-496F-B007-2AFD91551B0F}"/>
      </w:docPartPr>
      <w:docPartBody>
        <w:p w:rsidR="00E763E1" w:rsidRDefault="00E763E1" w:rsidP="00E763E1">
          <w:pPr>
            <w:pStyle w:val="7CCB972536694CEBA5474B0C058709F2"/>
          </w:pPr>
          <w:r w:rsidRPr="00A920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FCCD50F8A4B97B4E7EBACD4DA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786FC-22B9-4671-88D2-FF39E36907B8}"/>
      </w:docPartPr>
      <w:docPartBody>
        <w:p w:rsidR="00E763E1" w:rsidRDefault="00E763E1" w:rsidP="00E763E1">
          <w:pPr>
            <w:pStyle w:val="7F6FCCD50F8A4B97B4E7EBACD4DA6C7E"/>
          </w:pPr>
          <w:r w:rsidRPr="00A920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1"/>
    <w:rsid w:val="001D3D14"/>
    <w:rsid w:val="003A49F3"/>
    <w:rsid w:val="004657FD"/>
    <w:rsid w:val="005E2C65"/>
    <w:rsid w:val="00622F0D"/>
    <w:rsid w:val="006E52BA"/>
    <w:rsid w:val="007B45EC"/>
    <w:rsid w:val="007D2B04"/>
    <w:rsid w:val="0084412F"/>
    <w:rsid w:val="008A75F5"/>
    <w:rsid w:val="009A3598"/>
    <w:rsid w:val="00A2579D"/>
    <w:rsid w:val="00AF3ED3"/>
    <w:rsid w:val="00E653C8"/>
    <w:rsid w:val="00E763E1"/>
    <w:rsid w:val="00EA048E"/>
    <w:rsid w:val="00F471F2"/>
    <w:rsid w:val="00F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3E1"/>
    <w:rPr>
      <w:color w:val="666666"/>
    </w:rPr>
  </w:style>
  <w:style w:type="paragraph" w:customStyle="1" w:styleId="65CF079F10E3403AAF7B536CEFA55FB6">
    <w:name w:val="65CF079F10E3403AAF7B536CEFA55FB6"/>
    <w:rsid w:val="00E763E1"/>
  </w:style>
  <w:style w:type="paragraph" w:customStyle="1" w:styleId="7CCB972536694CEBA5474B0C058709F2">
    <w:name w:val="7CCB972536694CEBA5474B0C058709F2"/>
    <w:rsid w:val="00E763E1"/>
  </w:style>
  <w:style w:type="paragraph" w:customStyle="1" w:styleId="7F6FCCD50F8A4B97B4E7EBACD4DA6C7E">
    <w:name w:val="7F6FCCD50F8A4B97B4E7EBACD4DA6C7E"/>
    <w:rsid w:val="00E7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D12DB4CC1755864B9F20AA21D584E092" ma:contentTypeVersion="52" ma:contentTypeDescription="" ma:contentTypeScope="" ma:versionID="76222384f9683281540d23600d647709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6b2097ba844626320cb86947965b6aae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6a7fdf45-f081-4c0c-aef3-81d1a407114f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Strategy, Communications ＆ Governance|4f42ec6a-3ab2-4cd7-9b9c-3732b2e7a5e0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6a7fdf45-f081-4c0c-aef3-81d1a407114f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_dlc_DocIdUrl xmlns="6a7e9632-768a-49bf-85ac-c69233ab2a52">
      <Url>https://financegovau.sharepoint.com/sites/M365_DoF_51011719/_layouts/15/DocIdRedir.aspx?ID=FIN11719-294238909-41544</Url>
      <Description>FIN11719-294238909-41544</Description>
    </_dlc_DocIdUrl>
    <_dlc_DocIdPersistId xmlns="6a7e9632-768a-49bf-85ac-c69233ab2a52" xsi:nil="true"/>
    <TaxCatchAll xmlns="a334ba3b-e131-42d3-95f3-2728f5a41884">
      <Value>9</Value>
      <Value>4</Value>
      <Value>2</Value>
    </TaxCatchAll>
    <_dlc_DocId xmlns="6a7e9632-768a-49bf-85ac-c69233ab2a52">FIN11719-294238909-41544</_dlc_DocI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National Data Commissioner</TermName>
          <TermId xmlns="http://schemas.microsoft.com/office/infopath/2007/PartnerControls">ada643d2-e50e-4570-b8d2-2c33632e5671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Original_x0020_Date_x0020_Created xmlns="a334ba3b-e131-42d3-95f3-2728f5a4188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376B-9264-4BAC-AD09-9D235702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7A3B2-00EE-4938-8409-837DF1055635}"/>
</file>

<file path=customXml/itemProps3.xml><?xml version="1.0" encoding="utf-8"?>
<ds:datastoreItem xmlns:ds="http://schemas.openxmlformats.org/officeDocument/2006/customXml" ds:itemID="{AE34A24A-37D9-49DD-9182-617E7D131EDE}"/>
</file>

<file path=customXml/itemProps4.xml><?xml version="1.0" encoding="utf-8"?>
<ds:datastoreItem xmlns:ds="http://schemas.openxmlformats.org/officeDocument/2006/customXml" ds:itemID="{53257590-09E1-43AC-A7C6-93817A214C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9834E0-1BA1-4011-B1B3-164FA8D95A06}">
  <ds:schemaRefs>
    <ds:schemaRef ds:uri="http://schemas.microsoft.com/office/2006/documentManagement/types"/>
    <ds:schemaRef ds:uri="http://purl.org/dc/elements/1.1/"/>
    <ds:schemaRef ds:uri="http://purl.org/dc/dcmitype/"/>
    <ds:schemaRef ds:uri="417d26e5-1e49-40f1-ac81-66803adaab5a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a7e9632-768a-49bf-85ac-c69233ab2a52"/>
    <ds:schemaRef ds:uri="a334ba3b-e131-42d3-95f3-2728f5a41884"/>
  </ds:schemaRefs>
</ds:datastoreItem>
</file>

<file path=customXml/itemProps6.xml><?xml version="1.0" encoding="utf-8"?>
<ds:datastoreItem xmlns:ds="http://schemas.openxmlformats.org/officeDocument/2006/customXml" ds:itemID="{FE3C1FFB-CAFA-4F7F-9A5F-5B5C621A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682</Words>
  <Characters>3712</Characters>
  <Application>Microsoft Office Word</Application>
  <DocSecurity>0</DocSecurity>
  <Lines>120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Links>
    <vt:vector size="36" baseType="variant">
      <vt:variant>
        <vt:i4>3473465</vt:i4>
      </vt:variant>
      <vt:variant>
        <vt:i4>15</vt:i4>
      </vt:variant>
      <vt:variant>
        <vt:i4>0</vt:i4>
      </vt:variant>
      <vt:variant>
        <vt:i4>5</vt:i4>
      </vt:variant>
      <vt:variant>
        <vt:lpwstr>https://www.datacommissioner.gov.au/contact-us</vt:lpwstr>
      </vt:variant>
      <vt:variant>
        <vt:lpwstr/>
      </vt:variant>
      <vt:variant>
        <vt:i4>4849668</vt:i4>
      </vt:variant>
      <vt:variant>
        <vt:i4>12</vt:i4>
      </vt:variant>
      <vt:variant>
        <vt:i4>0</vt:i4>
      </vt:variant>
      <vt:variant>
        <vt:i4>5</vt:i4>
      </vt:variant>
      <vt:variant>
        <vt:lpwstr>https://www.dataplace.gov.au/kb/?id=/KA-01043/manage-organisation</vt:lpwstr>
      </vt:variant>
      <vt:variant>
        <vt:lpwstr/>
      </vt:variant>
      <vt:variant>
        <vt:i4>6291494</vt:i4>
      </vt:variant>
      <vt:variant>
        <vt:i4>9</vt:i4>
      </vt:variant>
      <vt:variant>
        <vt:i4>0</vt:i4>
      </vt:variant>
      <vt:variant>
        <vt:i4>5</vt:i4>
      </vt:variant>
      <vt:variant>
        <vt:lpwstr>https://www.dataplace.gov.au/kb/?id=/KA-01132/adding-an-authorised-officer</vt:lpwstr>
      </vt:variant>
      <vt:variant>
        <vt:lpwstr/>
      </vt:variant>
      <vt:variant>
        <vt:i4>1572944</vt:i4>
      </vt:variant>
      <vt:variant>
        <vt:i4>6</vt:i4>
      </vt:variant>
      <vt:variant>
        <vt:i4>0</vt:i4>
      </vt:variant>
      <vt:variant>
        <vt:i4>5</vt:i4>
      </vt:variant>
      <vt:variant>
        <vt:lpwstr>https://www.datacommissioner.gov.au/data-scheme-guidance/authorised-officers-and-individuals</vt:lpwstr>
      </vt:variant>
      <vt:variant>
        <vt:lpwstr/>
      </vt:variant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s://dataplaceauth.b2clogin.com/35a6bd42-2835-44e2-a262-818ef30b70a2/b2c_1a_signup_signin/oauth2/authorize?client_id=9caa7df4-0a38-4fd2-932c-2f95f88d0341&amp;redirect_uri=https%3A%2F%2Fwww.dataplace.gov.au%2Fsignin-aad-b2c_1&amp;response_type=code%20id_token&amp;scope=openid&amp;state=OpenIdConnect.AuthenticationProperties%3DNTBUDNNjHmAx21zuh9MJtrISDSFEk6PaMJQajBsoEctfSnu7zpnrt5APCKkizrWo3Yy3C5f7QBJF2otzEwCTxir6gAff23pGIozL-rvJnFHuKKg5P6wOSeVaJtJ_IWygcKrgfXfhXFUAILH-2zNKrXOq4HAQW5FBbAjudgE2SU_FYaKz5s1OWN5t4oohy0r4U7cQV_KtKYlxbGMpp4SpNs8O2pE2gs3c5XMmGSQPt2kfeujlToge7WgrtIYcOEq1tLeUi9gD3ceZM39_GMCGeAIopGmGtNQJbr_ApWRqc4dZgdSK9trD_YH1B6ZecuX1hicBv77p-P2fgMW3UMOW6PpQUQ98rUYBIwCVF8Y6xaIYNxEMlh0cqocyn210HG9WO9xWUgIXKqG2Ij90UC3P21r4QiqmlzYq3RVnslKHBa6cXXTrtQFQWDLKPQZiWogFgdFY0EeVwpvb6GRa2P0Dv0jz-nLHu-zJCv6peKHFdKdX_i6XszNgeRXOtIban_ENKD4KYqZvFb3IOgzIKT8G0K7J8o4YUgOPSCkVr8uKduELnjb6QFGCOihL0RcxCVErwyWihRUQXC70nZczvcEssjuT5dDElFK5hHVeLaQRFpzabWNIUB2Ab9i8qRzIYmDF&amp;response_mode=form_post&amp;nonce=638690404824841344.OTJhMDdlMWItYzRlMi00NTMwLWI2YzItN2E2Y2Y2NTY3ZjcyZDBmZDAwM2MtMzM3Mi00MjJjLTk3ZjUtMjdlMTljNjY0OWY0&amp;ui_locales=en-US&amp;x-client-SKU=ID_NET472&amp;x-client-ver=6.35.0.0</vt:lpwstr>
      </vt:variant>
      <vt:variant>
        <vt:lpwstr/>
      </vt:variant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https://www.datacommissioner.gov.au/data-scheme-guidance/authorised-officers-and-individuals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Yong, Yvonne</dc:creator>
  <cp:keywords>[SEC=OFFICIAL]</cp:keywords>
  <dc:description/>
  <cp:lastModifiedBy>Martin, Catherine</cp:lastModifiedBy>
  <cp:revision>19</cp:revision>
  <dcterms:created xsi:type="dcterms:W3CDTF">2025-01-07T23:04:00Z</dcterms:created>
  <dcterms:modified xsi:type="dcterms:W3CDTF">2025-01-14T02:23:00Z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v=2022.1;a=SHA256;h=23D066F09E1DD5C5603C6CEDF43C58BCAEB9A1CF8C4621FD3DEE9899BA740C6A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2023-04-21T05:06:25Z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6331FF038C9B09910B49015A64E8F09226744B21F6773B050C08BBECE6C96C04</vt:lpwstr>
  </property>
  <property fmtid="{D5CDD505-2E9C-101B-9397-08002B2CF9AE}" pid="16" name="MSIP_Label_87d6481e-ccdd-4ab6-8b26-05a0df5699e7_SetDate">
    <vt:lpwstr>2023-04-21T05:06:25Z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b2862473e00d4647b95f1eb6cc6d30e3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8C841A026626551ED2FC38A95B04B6821BE70E13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10481426CA7E46D4BAD2FA15259543DA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00E20D4DD2D59D6B3F95B767BBF35F82</vt:lpwstr>
  </property>
  <property fmtid="{D5CDD505-2E9C-101B-9397-08002B2CF9AE}" pid="32" name="PM_Hash_Salt">
    <vt:lpwstr>C3ED7245343D9D611B68F4AC28C3D632</vt:lpwstr>
  </property>
  <property fmtid="{D5CDD505-2E9C-101B-9397-08002B2CF9AE}" pid="33" name="PM_Hash_SHA1">
    <vt:lpwstr>CFB683B3317C1DD3273777B4CB914CA0D156D404</vt:lpwstr>
  </property>
  <property fmtid="{D5CDD505-2E9C-101B-9397-08002B2CF9AE}" pid="34" name="ContentTypeId">
    <vt:lpwstr>0x010100B7B479F47583304BA8B631462CC772D700D12DB4CC1755864B9F20AA21D584E092</vt:lpwstr>
  </property>
  <property fmtid="{D5CDD505-2E9C-101B-9397-08002B2CF9AE}" pid="35" name="TaxKeyword">
    <vt:lpwstr>9;#[SEC=OFFICIAL]|07351cc0-de73-4913-be2f-56f124cbf8bb</vt:lpwstr>
  </property>
  <property fmtid="{D5CDD505-2E9C-101B-9397-08002B2CF9AE}" pid="36" name="MediaServiceImageTags">
    <vt:lpwstr/>
  </property>
  <property fmtid="{D5CDD505-2E9C-101B-9397-08002B2CF9AE}" pid="37" name="Function and Activity">
    <vt:lpwstr/>
  </property>
  <property fmtid="{D5CDD505-2E9C-101B-9397-08002B2CF9AE}" pid="38" name="Organisation Unit">
    <vt:lpwstr>4;#Office of the National Data Commissioner|ada643d2-e50e-4570-b8d2-2c33632e5671</vt:lpwstr>
  </property>
  <property fmtid="{D5CDD505-2E9C-101B-9397-08002B2CF9AE}" pid="39" name="About Entity">
    <vt:lpwstr>2;#Department of Finance|fd660e8f-8f31-49bd-92a3-d31d4da31afe</vt:lpwstr>
  </property>
  <property fmtid="{D5CDD505-2E9C-101B-9397-08002B2CF9AE}" pid="40" name="Initiating Entity">
    <vt:lpwstr>2;#Department of Finance|fd660e8f-8f31-49bd-92a3-d31d4da31afe</vt:lpwstr>
  </property>
  <property fmtid="{D5CDD505-2E9C-101B-9397-08002B2CF9AE}" pid="41" name="f0888ba7078d4a1bac90b097c1ed0fad0">
    <vt:lpwstr>Department of Finance|fd660e8f-8f31-49bd-92a3-d31d4da31afe</vt:lpwstr>
  </property>
  <property fmtid="{D5CDD505-2E9C-101B-9397-08002B2CF9AE}" pid="42" name="of934ccb37d6451ba60cdb89c18171670">
    <vt:lpwstr>Department of Finance|fd660e8f-8f31-49bd-92a3-d31d4da31afe</vt:lpwstr>
  </property>
  <property fmtid="{D5CDD505-2E9C-101B-9397-08002B2CF9AE}" pid="43" name="lf395e0388bc45bfb8642f07b9d090f40">
    <vt:lpwstr/>
  </property>
  <property fmtid="{D5CDD505-2E9C-101B-9397-08002B2CF9AE}" pid="44" name="e0fcb3f570964638902a63147cd982190">
    <vt:lpwstr>Office of the National Data Commissioner|ada643d2-e50e-4570-b8d2-2c33632e5671</vt:lpwstr>
  </property>
  <property fmtid="{D5CDD505-2E9C-101B-9397-08002B2CF9AE}" pid="45" name="PM_SecurityClassification_Prev">
    <vt:lpwstr>OFFICIAL</vt:lpwstr>
  </property>
  <property fmtid="{D5CDD505-2E9C-101B-9397-08002B2CF9AE}" pid="46" name="PM_Qualifier_Prev">
    <vt:lpwstr/>
  </property>
  <property fmtid="{D5CDD505-2E9C-101B-9397-08002B2CF9AE}" pid="47" name="Organisation_x0020_Unit">
    <vt:lpwstr>4;#Office of the National Data Commissioner|ada643d2-e50e-4570-b8d2-2c33632e5671</vt:lpwstr>
  </property>
  <property fmtid="{D5CDD505-2E9C-101B-9397-08002B2CF9AE}" pid="48" name="About_x0020_Entity">
    <vt:lpwstr>2;#Department of Finance|fd660e8f-8f31-49bd-92a3-d31d4da31afe</vt:lpwstr>
  </property>
  <property fmtid="{D5CDD505-2E9C-101B-9397-08002B2CF9AE}" pid="49" name="Function_x0020_and_x0020_Activity">
    <vt:lpwstr/>
  </property>
  <property fmtid="{D5CDD505-2E9C-101B-9397-08002B2CF9AE}" pid="50" name="lcf76f155ced4ddcb4097134ff3c332f">
    <vt:lpwstr/>
  </property>
  <property fmtid="{D5CDD505-2E9C-101B-9397-08002B2CF9AE}" pid="51" name="Initiating_x0020_Entity">
    <vt:lpwstr>2;#Department of Finance|fd660e8f-8f31-49bd-92a3-d31d4da31afe</vt:lpwstr>
  </property>
  <property fmtid="{D5CDD505-2E9C-101B-9397-08002B2CF9AE}" pid="52" name="_dlc_DocIdItemGuid">
    <vt:lpwstr>7734c25d-4179-45e1-8300-c44a2a085585</vt:lpwstr>
  </property>
  <property fmtid="{D5CDD505-2E9C-101B-9397-08002B2CF9AE}" pid="54" name="docLang">
    <vt:lpwstr>en</vt:lpwstr>
  </property>
</Properties>
</file>